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DEA" w:rsidRPr="00056D7E" w:rsidRDefault="00197934" w:rsidP="00197934">
      <w:pPr>
        <w:ind w:firstLineChars="2900" w:firstLine="6090"/>
        <w:rPr>
          <w:rFonts w:asciiTheme="minorEastAsia" w:hAnsiTheme="minorEastAsia"/>
        </w:rPr>
      </w:pPr>
      <w:bookmarkStart w:id="0" w:name="_GoBack"/>
      <w:bookmarkEnd w:id="0"/>
      <w:r w:rsidRPr="00056D7E">
        <w:rPr>
          <w:rFonts w:asciiTheme="minorEastAsia" w:hAnsiTheme="minorEastAsia" w:hint="eastAsia"/>
        </w:rPr>
        <w:t>平成　　年　　月　　日</w:t>
      </w:r>
    </w:p>
    <w:p w:rsidR="00477444" w:rsidRDefault="00477444">
      <w:pPr>
        <w:rPr>
          <w:rFonts w:asciiTheme="minorEastAsia" w:hAnsiTheme="minorEastAsia"/>
        </w:rPr>
      </w:pPr>
    </w:p>
    <w:p w:rsidR="00197934" w:rsidRPr="00056D7E" w:rsidRDefault="00197934">
      <w:pPr>
        <w:rPr>
          <w:rFonts w:asciiTheme="minorEastAsia" w:hAnsiTheme="minorEastAsia"/>
        </w:rPr>
      </w:pPr>
      <w:r w:rsidRPr="00056D7E">
        <w:rPr>
          <w:rFonts w:asciiTheme="minorEastAsia" w:hAnsiTheme="minorEastAsia" w:hint="eastAsia"/>
        </w:rPr>
        <w:t>神戸市土木技術管理委員会　様</w:t>
      </w:r>
    </w:p>
    <w:p w:rsidR="00477444" w:rsidRPr="00056D7E" w:rsidRDefault="00477444">
      <w:pPr>
        <w:rPr>
          <w:rFonts w:asciiTheme="minorEastAsia" w:hAnsiTheme="minorEastAsia"/>
        </w:rPr>
      </w:pPr>
    </w:p>
    <w:p w:rsidR="00197934" w:rsidRPr="00056D7E" w:rsidRDefault="00197934" w:rsidP="00197934">
      <w:pPr>
        <w:ind w:firstLineChars="2400" w:firstLine="5040"/>
        <w:rPr>
          <w:rFonts w:asciiTheme="minorEastAsia" w:hAnsiTheme="minorEastAsia"/>
        </w:rPr>
      </w:pPr>
      <w:r w:rsidRPr="00056D7E">
        <w:rPr>
          <w:rFonts w:asciiTheme="minorEastAsia" w:hAnsiTheme="minorEastAsia" w:hint="eastAsia"/>
        </w:rPr>
        <w:t>神戸市○○区○○町○丁目○番○号</w:t>
      </w:r>
    </w:p>
    <w:p w:rsidR="00197934" w:rsidRPr="001D23FA" w:rsidRDefault="00197934" w:rsidP="001D23FA">
      <w:pPr>
        <w:ind w:firstLineChars="2400" w:firstLine="5040"/>
        <w:rPr>
          <w:rFonts w:asciiTheme="minorEastAsia" w:hAnsiTheme="minorEastAsia"/>
        </w:rPr>
      </w:pPr>
      <w:r w:rsidRPr="001D23FA">
        <w:rPr>
          <w:rFonts w:asciiTheme="minorEastAsia" w:hAnsiTheme="minorEastAsia" w:hint="eastAsia"/>
        </w:rPr>
        <w:t xml:space="preserve">○　○　</w:t>
      </w:r>
      <w:r w:rsidR="001D23FA">
        <w:rPr>
          <w:rFonts w:asciiTheme="minorEastAsia" w:hAnsiTheme="minorEastAsia" w:hint="eastAsia"/>
        </w:rPr>
        <w:t xml:space="preserve">○　</w:t>
      </w:r>
      <w:r w:rsidRPr="001D23FA">
        <w:rPr>
          <w:rFonts w:asciiTheme="minorEastAsia" w:hAnsiTheme="minorEastAsia" w:hint="eastAsia"/>
        </w:rPr>
        <w:t>○　○　○　株式会社</w:t>
      </w:r>
    </w:p>
    <w:p w:rsidR="00197934" w:rsidRPr="00056D7E" w:rsidRDefault="00197934" w:rsidP="00197934">
      <w:pPr>
        <w:ind w:firstLineChars="2400" w:firstLine="5040"/>
        <w:rPr>
          <w:rFonts w:asciiTheme="minorEastAsia" w:hAnsiTheme="minorEastAsia"/>
        </w:rPr>
      </w:pPr>
      <w:r w:rsidRPr="00056D7E">
        <w:rPr>
          <w:rFonts w:asciiTheme="minorEastAsia" w:hAnsiTheme="minorEastAsia" w:hint="eastAsia"/>
        </w:rPr>
        <w:t>代表取締役社長　○　○　　○　○</w:t>
      </w:r>
    </w:p>
    <w:p w:rsidR="00197934" w:rsidRPr="00056D7E" w:rsidRDefault="00197934">
      <w:pPr>
        <w:rPr>
          <w:rFonts w:asciiTheme="minorEastAsia" w:hAnsiTheme="minorEastAsia"/>
        </w:rPr>
      </w:pPr>
    </w:p>
    <w:p w:rsidR="00197934" w:rsidRPr="00056D7E" w:rsidRDefault="00197934">
      <w:pPr>
        <w:rPr>
          <w:rFonts w:asciiTheme="minorEastAsia" w:hAnsiTheme="minorEastAsia"/>
        </w:rPr>
      </w:pPr>
    </w:p>
    <w:p w:rsidR="00197934" w:rsidRPr="00056D7E" w:rsidRDefault="00197934" w:rsidP="00197934">
      <w:pPr>
        <w:jc w:val="center"/>
        <w:rPr>
          <w:rFonts w:asciiTheme="minorEastAsia" w:hAnsiTheme="minorEastAsia"/>
          <w:sz w:val="28"/>
          <w:szCs w:val="28"/>
        </w:rPr>
      </w:pPr>
      <w:r w:rsidRPr="00056D7E">
        <w:rPr>
          <w:rFonts w:asciiTheme="minorEastAsia" w:hAnsiTheme="minorEastAsia" w:hint="eastAsia"/>
          <w:sz w:val="28"/>
          <w:szCs w:val="28"/>
        </w:rPr>
        <w:t>再資源化施設指定承認願及び誓約書</w:t>
      </w:r>
    </w:p>
    <w:p w:rsidR="00197934" w:rsidRPr="00056D7E" w:rsidRDefault="00197934">
      <w:pPr>
        <w:rPr>
          <w:rFonts w:asciiTheme="minorEastAsia" w:hAnsiTheme="minorEastAsia"/>
        </w:rPr>
      </w:pPr>
    </w:p>
    <w:p w:rsidR="00197934" w:rsidRPr="00056D7E" w:rsidRDefault="00197934">
      <w:pPr>
        <w:rPr>
          <w:rFonts w:asciiTheme="minorEastAsia" w:hAnsiTheme="minorEastAsia"/>
        </w:rPr>
      </w:pPr>
    </w:p>
    <w:p w:rsidR="00197934" w:rsidRPr="00056D7E" w:rsidRDefault="00197934">
      <w:pPr>
        <w:rPr>
          <w:rFonts w:asciiTheme="minorEastAsia" w:hAnsiTheme="minorEastAsia"/>
        </w:rPr>
      </w:pPr>
      <w:r w:rsidRPr="00056D7E">
        <w:rPr>
          <w:rFonts w:asciiTheme="minorEastAsia" w:hAnsiTheme="minorEastAsia" w:hint="eastAsia"/>
        </w:rPr>
        <w:t xml:space="preserve">　弊社の再資源化施設である○</w:t>
      </w:r>
      <w:r w:rsidR="00056D7E" w:rsidRPr="00056D7E">
        <w:rPr>
          <w:rFonts w:asciiTheme="minorEastAsia" w:hAnsiTheme="minorEastAsia" w:hint="eastAsia"/>
        </w:rPr>
        <w:t>○</w:t>
      </w:r>
      <w:r w:rsidRPr="00056D7E">
        <w:rPr>
          <w:rFonts w:asciiTheme="minorEastAsia" w:hAnsiTheme="minorEastAsia" w:hint="eastAsia"/>
        </w:rPr>
        <w:t>○○○○を</w:t>
      </w:r>
      <w:r w:rsidR="00056D7E" w:rsidRPr="00056D7E">
        <w:rPr>
          <w:rFonts w:asciiTheme="minorEastAsia" w:hAnsiTheme="minorEastAsia" w:hint="eastAsia"/>
        </w:rPr>
        <w:t>神戸市発注工事により発生する建設副産物のうち、○○○○○○の</w:t>
      </w:r>
      <w:r w:rsidR="008551EB">
        <w:rPr>
          <w:rFonts w:asciiTheme="minorEastAsia" w:hAnsiTheme="minorEastAsia" w:hint="eastAsia"/>
        </w:rPr>
        <w:t>搬出</w:t>
      </w:r>
      <w:r w:rsidR="00056D7E" w:rsidRPr="00056D7E">
        <w:rPr>
          <w:rFonts w:asciiTheme="minorEastAsia" w:hAnsiTheme="minorEastAsia" w:hint="eastAsia"/>
        </w:rPr>
        <w:t>先として指定いただくことにつきまして、ご承認いただきますようお願いいたします。</w:t>
      </w:r>
    </w:p>
    <w:p w:rsidR="00056D7E" w:rsidRPr="00056D7E" w:rsidRDefault="00056D7E">
      <w:pPr>
        <w:rPr>
          <w:rFonts w:asciiTheme="minorEastAsia" w:hAnsiTheme="minorEastAsia"/>
        </w:rPr>
      </w:pPr>
      <w:r w:rsidRPr="00056D7E">
        <w:rPr>
          <w:rFonts w:asciiTheme="minorEastAsia" w:hAnsiTheme="minorEastAsia" w:hint="eastAsia"/>
        </w:rPr>
        <w:t xml:space="preserve">　つきましては、下記事項を遵守することを誓約いたします。</w:t>
      </w:r>
    </w:p>
    <w:p w:rsidR="00056D7E" w:rsidRPr="00056D7E" w:rsidRDefault="00056D7E" w:rsidP="00056D7E">
      <w:pPr>
        <w:pStyle w:val="a4"/>
        <w:jc w:val="both"/>
        <w:rPr>
          <w:rFonts w:asciiTheme="minorEastAsia" w:hAnsiTheme="minorEastAsia"/>
        </w:rPr>
      </w:pPr>
    </w:p>
    <w:p w:rsidR="00056D7E" w:rsidRPr="00056D7E" w:rsidRDefault="00056D7E" w:rsidP="00056D7E">
      <w:pPr>
        <w:rPr>
          <w:rFonts w:asciiTheme="minorEastAsia" w:hAnsiTheme="minorEastAsia"/>
        </w:rPr>
      </w:pPr>
    </w:p>
    <w:p w:rsidR="00056D7E" w:rsidRPr="00056D7E" w:rsidRDefault="00056D7E" w:rsidP="00056D7E">
      <w:pPr>
        <w:jc w:val="center"/>
        <w:rPr>
          <w:rFonts w:asciiTheme="minorEastAsia" w:hAnsiTheme="minorEastAsia"/>
        </w:rPr>
      </w:pPr>
      <w:r w:rsidRPr="00056D7E">
        <w:rPr>
          <w:rFonts w:asciiTheme="minorEastAsia" w:hAnsiTheme="minorEastAsia" w:hint="eastAsia"/>
        </w:rPr>
        <w:t>記</w:t>
      </w:r>
    </w:p>
    <w:p w:rsidR="00056D7E" w:rsidRPr="00056D7E" w:rsidRDefault="00056D7E" w:rsidP="00056D7E">
      <w:pPr>
        <w:rPr>
          <w:rFonts w:asciiTheme="minorEastAsia" w:hAnsiTheme="minorEastAsia"/>
        </w:rPr>
      </w:pPr>
    </w:p>
    <w:p w:rsidR="00197934" w:rsidRDefault="00197934">
      <w:pPr>
        <w:rPr>
          <w:rFonts w:asciiTheme="minorEastAsia" w:hAnsiTheme="minorEastAsia"/>
        </w:rPr>
      </w:pPr>
    </w:p>
    <w:p w:rsidR="008551EB" w:rsidRPr="008551EB" w:rsidRDefault="008551EB" w:rsidP="008551EB">
      <w:pPr>
        <w:rPr>
          <w:rFonts w:asciiTheme="minorEastAsia" w:hAnsiTheme="minorEastAsia"/>
        </w:rPr>
      </w:pPr>
      <w:r w:rsidRPr="008551EB">
        <w:rPr>
          <w:rFonts w:asciiTheme="minorEastAsia" w:hAnsiTheme="minorEastAsia" w:hint="eastAsia"/>
        </w:rPr>
        <w:t>１．再資源化施設の操業及び維持管理にあたっては、関係法令を遵守するとともに、騒音・粉じん等の発生を防止し、付近住民等より苦情のないよう周辺環境の保全に万全を期すこと。</w:t>
      </w:r>
    </w:p>
    <w:p w:rsidR="008551EB" w:rsidRPr="008551EB" w:rsidRDefault="008551EB" w:rsidP="008551EB">
      <w:pPr>
        <w:rPr>
          <w:rFonts w:asciiTheme="minorEastAsia" w:hAnsiTheme="minorEastAsia"/>
        </w:rPr>
      </w:pPr>
      <w:r w:rsidRPr="008551EB">
        <w:rPr>
          <w:rFonts w:asciiTheme="minorEastAsia" w:hAnsiTheme="minorEastAsia" w:hint="eastAsia"/>
        </w:rPr>
        <w:t>２．建設副産物の搬入車両に対し、周辺道路の汚損防止対策の周知徹底を行うこと。</w:t>
      </w:r>
    </w:p>
    <w:p w:rsidR="008551EB" w:rsidRPr="008551EB" w:rsidRDefault="008551EB" w:rsidP="008551EB">
      <w:pPr>
        <w:rPr>
          <w:rFonts w:asciiTheme="minorEastAsia" w:hAnsiTheme="minorEastAsia"/>
        </w:rPr>
      </w:pPr>
      <w:r w:rsidRPr="008551EB">
        <w:rPr>
          <w:rFonts w:asciiTheme="minorEastAsia" w:hAnsiTheme="minorEastAsia" w:hint="eastAsia"/>
        </w:rPr>
        <w:t>３．指示に従わない車両については、受取拒否等の強い措置により指導を行うこと。</w:t>
      </w:r>
    </w:p>
    <w:p w:rsidR="008551EB" w:rsidRPr="008551EB" w:rsidRDefault="008551EB" w:rsidP="008551EB">
      <w:pPr>
        <w:rPr>
          <w:rFonts w:asciiTheme="minorEastAsia" w:hAnsiTheme="minorEastAsia"/>
        </w:rPr>
      </w:pPr>
      <w:r w:rsidRPr="008551EB">
        <w:rPr>
          <w:rFonts w:asciiTheme="minorEastAsia" w:hAnsiTheme="minorEastAsia" w:hint="eastAsia"/>
        </w:rPr>
        <w:t>４．再資源の搬出車両が周辺道路を汚損しないよう、汚損防止対策の周知徹底を図ること。また、これに必要な施設の設置等場内の整備に努めること。</w:t>
      </w:r>
    </w:p>
    <w:p w:rsidR="008551EB" w:rsidRPr="008551EB" w:rsidRDefault="008551EB" w:rsidP="008551EB">
      <w:pPr>
        <w:rPr>
          <w:rFonts w:asciiTheme="minorEastAsia" w:hAnsiTheme="minorEastAsia"/>
        </w:rPr>
      </w:pPr>
      <w:r w:rsidRPr="008551EB">
        <w:rPr>
          <w:rFonts w:asciiTheme="minorEastAsia" w:hAnsiTheme="minorEastAsia" w:hint="eastAsia"/>
        </w:rPr>
        <w:t>５．出入口周辺道路等の定期的清掃を実施し、良好な道路状況を維持すること。</w:t>
      </w:r>
    </w:p>
    <w:p w:rsidR="008551EB" w:rsidRPr="008551EB" w:rsidRDefault="008551EB" w:rsidP="008551EB">
      <w:pPr>
        <w:rPr>
          <w:rFonts w:asciiTheme="minorEastAsia" w:hAnsiTheme="minorEastAsia"/>
        </w:rPr>
      </w:pPr>
      <w:r w:rsidRPr="008551EB">
        <w:rPr>
          <w:rFonts w:asciiTheme="minorEastAsia" w:hAnsiTheme="minorEastAsia" w:hint="eastAsia"/>
        </w:rPr>
        <w:t>６．管轄建設事務所の指示に従い、必要に応じ周辺道路の路面清掃・側溝浚渫等に協力すること。</w:t>
      </w:r>
    </w:p>
    <w:p w:rsidR="008551EB" w:rsidRPr="008551EB" w:rsidRDefault="008551EB" w:rsidP="008551EB">
      <w:pPr>
        <w:rPr>
          <w:rFonts w:asciiTheme="minorEastAsia" w:hAnsiTheme="minorEastAsia"/>
        </w:rPr>
      </w:pPr>
      <w:r w:rsidRPr="008551EB">
        <w:rPr>
          <w:rFonts w:asciiTheme="minorEastAsia" w:hAnsiTheme="minorEastAsia" w:hint="eastAsia"/>
        </w:rPr>
        <w:t>７．ストックの不足等、施設として搬入が不可能となる恐れがあるときは余裕をもって環境部会事務局に対し、書面で知らせること。</w:t>
      </w:r>
    </w:p>
    <w:p w:rsidR="00477444" w:rsidRPr="00056D7E" w:rsidRDefault="008551EB" w:rsidP="008551EB">
      <w:pPr>
        <w:rPr>
          <w:rFonts w:asciiTheme="minorEastAsia" w:hAnsiTheme="minorEastAsia"/>
        </w:rPr>
      </w:pPr>
      <w:r w:rsidRPr="008551EB">
        <w:rPr>
          <w:rFonts w:asciiTheme="minorEastAsia" w:hAnsiTheme="minorEastAsia" w:hint="eastAsia"/>
        </w:rPr>
        <w:t>８．神戸市環境局が行う処理施設立入検査結果により、注意指導票や改善勧告等の行政指導を受けた場合は、ただちに環境部会事務局に対し、書面で知らせること。</w:t>
      </w:r>
    </w:p>
    <w:p w:rsidR="00477444" w:rsidRDefault="00477444">
      <w:pPr>
        <w:rPr>
          <w:rFonts w:asciiTheme="minorEastAsia" w:hAnsiTheme="minorEastAsia"/>
        </w:rPr>
      </w:pPr>
    </w:p>
    <w:p w:rsidR="00477444" w:rsidRDefault="00477444">
      <w:pPr>
        <w:rPr>
          <w:rFonts w:asciiTheme="minorEastAsia" w:hAnsiTheme="minorEastAsia"/>
        </w:rPr>
      </w:pPr>
    </w:p>
    <w:p w:rsidR="00F87C5D" w:rsidRDefault="00F87C5D">
      <w:pPr>
        <w:rPr>
          <w:rFonts w:asciiTheme="majorEastAsia" w:eastAsiaTheme="majorEastAsia" w:hAnsiTheme="majorEastAsia"/>
        </w:rPr>
      </w:pPr>
    </w:p>
    <w:p w:rsidR="00F87C5D" w:rsidRPr="00F87C5D" w:rsidRDefault="00F87C5D">
      <w:pPr>
        <w:rPr>
          <w:rFonts w:asciiTheme="majorEastAsia" w:eastAsiaTheme="majorEastAsia" w:hAnsiTheme="majorEastAsia"/>
        </w:rPr>
      </w:pPr>
      <w:r>
        <w:rPr>
          <w:rFonts w:asciiTheme="majorEastAsia" w:eastAsiaTheme="majorEastAsia" w:hAnsiTheme="majorEastAsia" w:hint="eastAsia"/>
        </w:rPr>
        <w:t>【</w:t>
      </w:r>
      <w:r w:rsidRPr="00F87C5D">
        <w:rPr>
          <w:rFonts w:asciiTheme="majorEastAsia" w:eastAsiaTheme="majorEastAsia" w:hAnsiTheme="majorEastAsia" w:hint="eastAsia"/>
        </w:rPr>
        <w:t>添付書類</w:t>
      </w:r>
      <w:r>
        <w:rPr>
          <w:rFonts w:asciiTheme="majorEastAsia" w:eastAsiaTheme="majorEastAsia" w:hAnsiTheme="majorEastAsia" w:hint="eastAsia"/>
        </w:rPr>
        <w:t>】</w:t>
      </w:r>
    </w:p>
    <w:p w:rsidR="00F87C5D" w:rsidRDefault="00F87C5D">
      <w:pPr>
        <w:rPr>
          <w:rFonts w:asciiTheme="majorEastAsia" w:eastAsiaTheme="majorEastAsia" w:hAnsiTheme="majorEastAsia"/>
        </w:rPr>
      </w:pPr>
    </w:p>
    <w:p w:rsidR="00F001B3" w:rsidRDefault="00F001B3">
      <w:pPr>
        <w:rPr>
          <w:rFonts w:asciiTheme="majorEastAsia" w:eastAsiaTheme="majorEastAsia" w:hAnsiTheme="majorEastAsia"/>
        </w:rPr>
      </w:pPr>
      <w:r>
        <w:rPr>
          <w:rFonts w:asciiTheme="majorEastAsia" w:eastAsiaTheme="majorEastAsia" w:hAnsiTheme="majorEastAsia" w:hint="eastAsia"/>
        </w:rPr>
        <w:t xml:space="preserve">　施設概要、搬入（受入）要領、産業廃棄物処分業許可証（写）など</w:t>
      </w:r>
    </w:p>
    <w:p w:rsidR="00F87C5D" w:rsidRPr="00F87C5D" w:rsidRDefault="00F001B3" w:rsidP="00F001B3">
      <w:pPr>
        <w:ind w:firstLineChars="100" w:firstLine="210"/>
        <w:rPr>
          <w:rFonts w:asciiTheme="majorEastAsia" w:eastAsiaTheme="majorEastAsia" w:hAnsiTheme="majorEastAsia"/>
        </w:rPr>
      </w:pPr>
      <w:r>
        <w:rPr>
          <w:rFonts w:asciiTheme="majorEastAsia" w:eastAsiaTheme="majorEastAsia" w:hAnsiTheme="majorEastAsia" w:hint="eastAsia"/>
        </w:rPr>
        <w:t>※</w:t>
      </w:r>
      <w:r w:rsidR="00F87C5D" w:rsidRPr="00F87C5D">
        <w:rPr>
          <w:rFonts w:asciiTheme="majorEastAsia" w:eastAsiaTheme="majorEastAsia" w:hAnsiTheme="majorEastAsia" w:hint="eastAsia"/>
        </w:rPr>
        <w:t>事業概要パンフレット</w:t>
      </w:r>
      <w:r>
        <w:rPr>
          <w:rFonts w:asciiTheme="majorEastAsia" w:eastAsiaTheme="majorEastAsia" w:hAnsiTheme="majorEastAsia" w:hint="eastAsia"/>
        </w:rPr>
        <w:t>があれば添付</w:t>
      </w:r>
    </w:p>
    <w:p w:rsidR="00F87C5D" w:rsidRPr="00F87C5D" w:rsidRDefault="00F87C5D">
      <w:pPr>
        <w:rPr>
          <w:rFonts w:asciiTheme="majorEastAsia" w:eastAsiaTheme="majorEastAsia" w:hAnsiTheme="majorEastAsia"/>
        </w:rPr>
      </w:pPr>
    </w:p>
    <w:p w:rsidR="00F87C5D" w:rsidRDefault="00F87C5D">
      <w:pPr>
        <w:rPr>
          <w:rFonts w:asciiTheme="minorEastAsia" w:hAnsiTheme="minorEastAsia"/>
        </w:rPr>
      </w:pPr>
    </w:p>
    <w:p w:rsidR="00F87C5D" w:rsidRDefault="00F87C5D">
      <w:pPr>
        <w:rPr>
          <w:rFonts w:asciiTheme="minorEastAsia" w:hAnsiTheme="minorEastAsia"/>
        </w:rPr>
      </w:pPr>
    </w:p>
    <w:p w:rsidR="00F87C5D" w:rsidRDefault="00F87C5D">
      <w:pPr>
        <w:rPr>
          <w:rFonts w:asciiTheme="minorEastAsia" w:hAnsiTheme="minorEastAsia"/>
        </w:rPr>
      </w:pPr>
    </w:p>
    <w:p w:rsidR="00F87C5D" w:rsidRPr="00F87C5D" w:rsidRDefault="00F87C5D">
      <w:pPr>
        <w:rPr>
          <w:rFonts w:asciiTheme="minorEastAsia" w:hAnsiTheme="minorEastAsia"/>
        </w:rPr>
      </w:pPr>
    </w:p>
    <w:sectPr w:rsidR="00F87C5D" w:rsidRPr="00F87C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3EC"/>
    <w:multiLevelType w:val="hybridMultilevel"/>
    <w:tmpl w:val="2DE4D090"/>
    <w:lvl w:ilvl="0" w:tplc="ACEEC7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17E0B"/>
    <w:multiLevelType w:val="hybridMultilevel"/>
    <w:tmpl w:val="63727C0C"/>
    <w:lvl w:ilvl="0" w:tplc="8A08CC7C">
      <w:numFmt w:val="bullet"/>
      <w:lvlText w:val="○"/>
      <w:lvlJc w:val="left"/>
      <w:pPr>
        <w:ind w:left="5400" w:hanging="360"/>
      </w:pPr>
      <w:rPr>
        <w:rFonts w:ascii="ＭＳ 明朝" w:eastAsia="ＭＳ 明朝" w:hAnsi="ＭＳ 明朝" w:cstheme="minorBidi" w:hint="eastAsia"/>
      </w:rPr>
    </w:lvl>
    <w:lvl w:ilvl="1" w:tplc="0409000B" w:tentative="1">
      <w:start w:val="1"/>
      <w:numFmt w:val="bullet"/>
      <w:lvlText w:val=""/>
      <w:lvlJc w:val="left"/>
      <w:pPr>
        <w:ind w:left="5880" w:hanging="420"/>
      </w:pPr>
      <w:rPr>
        <w:rFonts w:ascii="Wingdings" w:hAnsi="Wingdings" w:hint="default"/>
      </w:rPr>
    </w:lvl>
    <w:lvl w:ilvl="2" w:tplc="0409000D" w:tentative="1">
      <w:start w:val="1"/>
      <w:numFmt w:val="bullet"/>
      <w:lvlText w:val=""/>
      <w:lvlJc w:val="left"/>
      <w:pPr>
        <w:ind w:left="6300" w:hanging="420"/>
      </w:pPr>
      <w:rPr>
        <w:rFonts w:ascii="Wingdings" w:hAnsi="Wingdings" w:hint="default"/>
      </w:rPr>
    </w:lvl>
    <w:lvl w:ilvl="3" w:tplc="04090001" w:tentative="1">
      <w:start w:val="1"/>
      <w:numFmt w:val="bullet"/>
      <w:lvlText w:val=""/>
      <w:lvlJc w:val="left"/>
      <w:pPr>
        <w:ind w:left="6720" w:hanging="420"/>
      </w:pPr>
      <w:rPr>
        <w:rFonts w:ascii="Wingdings" w:hAnsi="Wingdings" w:hint="default"/>
      </w:rPr>
    </w:lvl>
    <w:lvl w:ilvl="4" w:tplc="0409000B" w:tentative="1">
      <w:start w:val="1"/>
      <w:numFmt w:val="bullet"/>
      <w:lvlText w:val=""/>
      <w:lvlJc w:val="left"/>
      <w:pPr>
        <w:ind w:left="7140" w:hanging="420"/>
      </w:pPr>
      <w:rPr>
        <w:rFonts w:ascii="Wingdings" w:hAnsi="Wingdings" w:hint="default"/>
      </w:rPr>
    </w:lvl>
    <w:lvl w:ilvl="5" w:tplc="0409000D" w:tentative="1">
      <w:start w:val="1"/>
      <w:numFmt w:val="bullet"/>
      <w:lvlText w:val=""/>
      <w:lvlJc w:val="left"/>
      <w:pPr>
        <w:ind w:left="7560" w:hanging="420"/>
      </w:pPr>
      <w:rPr>
        <w:rFonts w:ascii="Wingdings" w:hAnsi="Wingdings" w:hint="default"/>
      </w:rPr>
    </w:lvl>
    <w:lvl w:ilvl="6" w:tplc="04090001" w:tentative="1">
      <w:start w:val="1"/>
      <w:numFmt w:val="bullet"/>
      <w:lvlText w:val=""/>
      <w:lvlJc w:val="left"/>
      <w:pPr>
        <w:ind w:left="7980" w:hanging="420"/>
      </w:pPr>
      <w:rPr>
        <w:rFonts w:ascii="Wingdings" w:hAnsi="Wingdings" w:hint="default"/>
      </w:rPr>
    </w:lvl>
    <w:lvl w:ilvl="7" w:tplc="0409000B" w:tentative="1">
      <w:start w:val="1"/>
      <w:numFmt w:val="bullet"/>
      <w:lvlText w:val=""/>
      <w:lvlJc w:val="left"/>
      <w:pPr>
        <w:ind w:left="8400" w:hanging="420"/>
      </w:pPr>
      <w:rPr>
        <w:rFonts w:ascii="Wingdings" w:hAnsi="Wingdings" w:hint="default"/>
      </w:rPr>
    </w:lvl>
    <w:lvl w:ilvl="8" w:tplc="0409000D" w:tentative="1">
      <w:start w:val="1"/>
      <w:numFmt w:val="bullet"/>
      <w:lvlText w:val=""/>
      <w:lvlJc w:val="left"/>
      <w:pPr>
        <w:ind w:left="88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34"/>
    <w:rsid w:val="00003D36"/>
    <w:rsid w:val="00056D7E"/>
    <w:rsid w:val="00104FCF"/>
    <w:rsid w:val="00197934"/>
    <w:rsid w:val="001D23FA"/>
    <w:rsid w:val="00477444"/>
    <w:rsid w:val="00513273"/>
    <w:rsid w:val="008551EB"/>
    <w:rsid w:val="00931BBE"/>
    <w:rsid w:val="00946DEA"/>
    <w:rsid w:val="00CC5DDF"/>
    <w:rsid w:val="00D7221E"/>
    <w:rsid w:val="00E020B4"/>
    <w:rsid w:val="00E37ACE"/>
    <w:rsid w:val="00F001B3"/>
    <w:rsid w:val="00F87C5D"/>
    <w:rsid w:val="00FB33A9"/>
    <w:rsid w:val="00FE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2F56B2C-872E-4F7D-9758-062BFE8C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7934"/>
    <w:pPr>
      <w:ind w:leftChars="400" w:left="840"/>
    </w:pPr>
  </w:style>
  <w:style w:type="paragraph" w:styleId="a4">
    <w:name w:val="Note Heading"/>
    <w:basedOn w:val="a"/>
    <w:next w:val="a"/>
    <w:link w:val="a5"/>
    <w:uiPriority w:val="99"/>
    <w:unhideWhenUsed/>
    <w:rsid w:val="00056D7E"/>
    <w:pPr>
      <w:jc w:val="center"/>
    </w:pPr>
  </w:style>
  <w:style w:type="character" w:customStyle="1" w:styleId="a5">
    <w:name w:val="記 (文字)"/>
    <w:basedOn w:val="a0"/>
    <w:link w:val="a4"/>
    <w:uiPriority w:val="99"/>
    <w:rsid w:val="00056D7E"/>
  </w:style>
  <w:style w:type="paragraph" w:styleId="a6">
    <w:name w:val="Closing"/>
    <w:basedOn w:val="a"/>
    <w:link w:val="a7"/>
    <w:uiPriority w:val="99"/>
    <w:unhideWhenUsed/>
    <w:rsid w:val="00056D7E"/>
    <w:pPr>
      <w:jc w:val="right"/>
    </w:pPr>
  </w:style>
  <w:style w:type="character" w:customStyle="1" w:styleId="a7">
    <w:name w:val="結語 (文字)"/>
    <w:basedOn w:val="a0"/>
    <w:link w:val="a6"/>
    <w:uiPriority w:val="99"/>
    <w:rsid w:val="00056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29DC-6655-49E6-99A9-DD407B9DA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2</cp:revision>
  <cp:lastPrinted>2015-04-24T00:51:00Z</cp:lastPrinted>
  <dcterms:created xsi:type="dcterms:W3CDTF">2025-11-07T07:36:00Z</dcterms:created>
  <dcterms:modified xsi:type="dcterms:W3CDTF">2025-11-07T07:36:00Z</dcterms:modified>
</cp:coreProperties>
</file>