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8F" w:rsidRPr="00C33E8F" w:rsidRDefault="00C33E8F" w:rsidP="00C33E8F">
      <w:pPr>
        <w:spacing w:line="0" w:lineRule="atLeast"/>
        <w:jc w:val="center"/>
        <w:rPr>
          <w:rFonts w:asciiTheme="majorEastAsia" w:eastAsiaTheme="majorEastAsia" w:hAnsiTheme="majorEastAsia"/>
          <w:sz w:val="16"/>
          <w:szCs w:val="16"/>
          <w:shd w:val="pct15" w:color="auto" w:fill="FFFFFF"/>
        </w:rPr>
      </w:pPr>
    </w:p>
    <w:p w:rsidR="0036152D" w:rsidRPr="0016381F" w:rsidRDefault="00FC54CE">
      <w:pPr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指定難病の臨床調査個人票（新規）に</w:t>
      </w:r>
      <w:bookmarkStart w:id="0" w:name="_GoBack"/>
      <w:bookmarkEnd w:id="0"/>
      <w:r w:rsidR="0036152D" w:rsidRPr="0016381F">
        <w:rPr>
          <w:rFonts w:asciiTheme="minorEastAsia" w:hAnsiTheme="minorEastAsia" w:hint="eastAsia"/>
          <w:b/>
          <w:sz w:val="36"/>
          <w:szCs w:val="36"/>
        </w:rPr>
        <w:t>添付の必要な疾患</w:t>
      </w:r>
    </w:p>
    <w:tbl>
      <w:tblPr>
        <w:tblStyle w:val="a7"/>
        <w:tblW w:w="9096" w:type="dxa"/>
        <w:tblInd w:w="420" w:type="dxa"/>
        <w:tblLook w:val="04A0" w:firstRow="1" w:lastRow="0" w:firstColumn="1" w:lastColumn="0" w:noHBand="0" w:noVBand="1"/>
      </w:tblPr>
      <w:tblGrid>
        <w:gridCol w:w="674"/>
        <w:gridCol w:w="2947"/>
        <w:gridCol w:w="5475"/>
      </w:tblGrid>
      <w:tr w:rsidR="002D5605" w:rsidTr="0016381F">
        <w:trPr>
          <w:trHeight w:val="1147"/>
        </w:trPr>
        <w:tc>
          <w:tcPr>
            <w:tcW w:w="674" w:type="dxa"/>
          </w:tcPr>
          <w:p w:rsidR="0016381F" w:rsidRDefault="0016381F" w:rsidP="0016381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  <w:p w:rsidR="002D5605" w:rsidRDefault="002D5605" w:rsidP="0016381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疾患</w:t>
            </w:r>
          </w:p>
          <w:p w:rsidR="002D5605" w:rsidRDefault="002D5605" w:rsidP="0016381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947" w:type="dxa"/>
            <w:vAlign w:val="center"/>
          </w:tcPr>
          <w:p w:rsidR="002D5605" w:rsidRDefault="002D5605" w:rsidP="002D56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疾患名</w:t>
            </w:r>
          </w:p>
        </w:tc>
        <w:tc>
          <w:tcPr>
            <w:tcW w:w="5475" w:type="dxa"/>
            <w:vAlign w:val="center"/>
          </w:tcPr>
          <w:p w:rsidR="002D5605" w:rsidRDefault="002D5605" w:rsidP="002D56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添付が必要なもの</w:t>
            </w:r>
          </w:p>
        </w:tc>
      </w:tr>
      <w:tr w:rsidR="002D5605" w:rsidTr="0016381F">
        <w:trPr>
          <w:trHeight w:val="1530"/>
        </w:trPr>
        <w:tc>
          <w:tcPr>
            <w:tcW w:w="674" w:type="dxa"/>
            <w:vAlign w:val="center"/>
          </w:tcPr>
          <w:p w:rsidR="002D5605" w:rsidRDefault="002D5605" w:rsidP="002D56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2947" w:type="dxa"/>
            <w:vAlign w:val="center"/>
          </w:tcPr>
          <w:p w:rsidR="002D5605" w:rsidRDefault="002D5605" w:rsidP="002D560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慢性炎症性脱髄性多発神経炎/多巣性運度ニューロパチー</w:t>
            </w:r>
          </w:p>
        </w:tc>
        <w:tc>
          <w:tcPr>
            <w:tcW w:w="5475" w:type="dxa"/>
            <w:vAlign w:val="center"/>
          </w:tcPr>
          <w:p w:rsidR="002D5605" w:rsidRDefault="002D5605" w:rsidP="0036152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①神経伝道検査レポート　又は</w:t>
            </w:r>
          </w:p>
          <w:p w:rsidR="002D5605" w:rsidRDefault="002D5605" w:rsidP="0036152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②判読医の氏名の記載された同内容の文書の写し</w:t>
            </w:r>
          </w:p>
        </w:tc>
      </w:tr>
      <w:tr w:rsidR="002D5605" w:rsidTr="0016381F">
        <w:trPr>
          <w:trHeight w:val="2055"/>
        </w:trPr>
        <w:tc>
          <w:tcPr>
            <w:tcW w:w="674" w:type="dxa"/>
            <w:vAlign w:val="center"/>
          </w:tcPr>
          <w:p w:rsidR="002D5605" w:rsidRDefault="0036152D" w:rsidP="002D56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2947" w:type="dxa"/>
            <w:vAlign w:val="center"/>
          </w:tcPr>
          <w:p w:rsidR="002D5605" w:rsidRDefault="002D5605" w:rsidP="002D560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もやもや病</w:t>
            </w:r>
          </w:p>
          <w:p w:rsidR="002D5605" w:rsidRDefault="002D5605" w:rsidP="0036152D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※脳血管造影を実施せずに、MRI、MRAのみで診断した場合</w:t>
            </w:r>
          </w:p>
        </w:tc>
        <w:tc>
          <w:tcPr>
            <w:tcW w:w="5475" w:type="dxa"/>
            <w:vAlign w:val="center"/>
          </w:tcPr>
          <w:p w:rsidR="002D5605" w:rsidRDefault="002D5605" w:rsidP="0036152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  <w:r w:rsidR="0036152D">
              <w:rPr>
                <w:rFonts w:asciiTheme="minorEastAsia" w:hAnsiTheme="minorEastAsia" w:hint="eastAsia"/>
              </w:rPr>
              <w:t>キーフィルム(</w:t>
            </w:r>
            <w:r>
              <w:rPr>
                <w:rFonts w:asciiTheme="minorEastAsia" w:hAnsiTheme="minorEastAsia" w:hint="eastAsia"/>
              </w:rPr>
              <w:t>画像のコピー</w:t>
            </w:r>
            <w:r w:rsidR="0036152D">
              <w:rPr>
                <w:rFonts w:asciiTheme="minorEastAsia" w:hAnsiTheme="minorEastAsia" w:hint="eastAsia"/>
              </w:rPr>
              <w:t>)</w:t>
            </w:r>
          </w:p>
        </w:tc>
      </w:tr>
      <w:tr w:rsidR="002D5605" w:rsidTr="0016381F">
        <w:trPr>
          <w:trHeight w:val="1530"/>
        </w:trPr>
        <w:tc>
          <w:tcPr>
            <w:tcW w:w="674" w:type="dxa"/>
            <w:vAlign w:val="center"/>
          </w:tcPr>
          <w:p w:rsidR="002D5605" w:rsidRDefault="0036152D" w:rsidP="002D56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58</w:t>
            </w:r>
          </w:p>
        </w:tc>
        <w:tc>
          <w:tcPr>
            <w:tcW w:w="2947" w:type="dxa"/>
            <w:vAlign w:val="center"/>
          </w:tcPr>
          <w:p w:rsidR="002D5605" w:rsidRDefault="002D5605" w:rsidP="002D560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肥大型心筋症</w:t>
            </w:r>
          </w:p>
        </w:tc>
        <w:tc>
          <w:tcPr>
            <w:tcW w:w="5475" w:type="dxa"/>
            <w:vAlign w:val="center"/>
          </w:tcPr>
          <w:p w:rsidR="0036152D" w:rsidRDefault="0036152D" w:rsidP="0036152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①心電図　及び</w:t>
            </w:r>
          </w:p>
          <w:p w:rsidR="002D5605" w:rsidRDefault="0036152D" w:rsidP="0036152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②心エコー図(実画像又はレポート)の写し</w:t>
            </w:r>
          </w:p>
        </w:tc>
      </w:tr>
      <w:tr w:rsidR="002D5605" w:rsidTr="0016381F">
        <w:trPr>
          <w:trHeight w:val="1498"/>
        </w:trPr>
        <w:tc>
          <w:tcPr>
            <w:tcW w:w="674" w:type="dxa"/>
            <w:vAlign w:val="center"/>
          </w:tcPr>
          <w:p w:rsidR="002D5605" w:rsidRDefault="0036152D" w:rsidP="002D56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59</w:t>
            </w:r>
          </w:p>
        </w:tc>
        <w:tc>
          <w:tcPr>
            <w:tcW w:w="2947" w:type="dxa"/>
            <w:vAlign w:val="center"/>
          </w:tcPr>
          <w:p w:rsidR="002D5605" w:rsidRDefault="002D5605" w:rsidP="00D570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拘束型心筋症</w:t>
            </w:r>
          </w:p>
        </w:tc>
        <w:tc>
          <w:tcPr>
            <w:tcW w:w="5475" w:type="dxa"/>
            <w:vAlign w:val="center"/>
          </w:tcPr>
          <w:p w:rsidR="0036152D" w:rsidRDefault="0036152D" w:rsidP="0036152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①心電図　及び</w:t>
            </w:r>
          </w:p>
          <w:p w:rsidR="002D5605" w:rsidRDefault="0036152D" w:rsidP="0036152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②心エコー図(実画像又はレポート)の写し</w:t>
            </w:r>
          </w:p>
        </w:tc>
      </w:tr>
      <w:tr w:rsidR="002D5605" w:rsidTr="0016381F">
        <w:trPr>
          <w:trHeight w:val="1530"/>
        </w:trPr>
        <w:tc>
          <w:tcPr>
            <w:tcW w:w="674" w:type="dxa"/>
            <w:vAlign w:val="center"/>
          </w:tcPr>
          <w:p w:rsidR="002D5605" w:rsidRDefault="0036152D" w:rsidP="002D56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127</w:t>
            </w:r>
          </w:p>
        </w:tc>
        <w:tc>
          <w:tcPr>
            <w:tcW w:w="2947" w:type="dxa"/>
            <w:vAlign w:val="center"/>
          </w:tcPr>
          <w:p w:rsidR="002D5605" w:rsidRDefault="002D5605" w:rsidP="002D560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前頭側頭葉変性症</w:t>
            </w:r>
          </w:p>
        </w:tc>
        <w:tc>
          <w:tcPr>
            <w:tcW w:w="5475" w:type="dxa"/>
            <w:vAlign w:val="center"/>
          </w:tcPr>
          <w:p w:rsidR="002D5605" w:rsidRDefault="00B82074" w:rsidP="0036152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①画像読影レポート　または</w:t>
            </w:r>
          </w:p>
          <w:p w:rsidR="002D5605" w:rsidRDefault="002D5605" w:rsidP="0036152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②上記と同内容の文書の写し</w:t>
            </w:r>
            <w:r w:rsidR="0036152D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判読医の氏名記載のも</w:t>
            </w:r>
            <w:r w:rsidR="0036152D">
              <w:rPr>
                <w:rFonts w:asciiTheme="minorEastAsia" w:hAnsiTheme="minorEastAsia" w:hint="eastAsia"/>
              </w:rPr>
              <w:t>の)</w:t>
            </w:r>
          </w:p>
        </w:tc>
      </w:tr>
      <w:tr w:rsidR="002D5605" w:rsidTr="0016381F">
        <w:trPr>
          <w:trHeight w:val="1485"/>
        </w:trPr>
        <w:tc>
          <w:tcPr>
            <w:tcW w:w="674" w:type="dxa"/>
            <w:vAlign w:val="center"/>
          </w:tcPr>
          <w:p w:rsidR="002D5605" w:rsidRDefault="0036152D" w:rsidP="002D56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224</w:t>
            </w:r>
          </w:p>
        </w:tc>
        <w:tc>
          <w:tcPr>
            <w:tcW w:w="2947" w:type="dxa"/>
            <w:vAlign w:val="center"/>
          </w:tcPr>
          <w:p w:rsidR="002D5605" w:rsidRDefault="002D5605" w:rsidP="002D560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紫斑病性腎炎</w:t>
            </w:r>
          </w:p>
        </w:tc>
        <w:tc>
          <w:tcPr>
            <w:tcW w:w="5475" w:type="dxa"/>
            <w:vAlign w:val="center"/>
          </w:tcPr>
          <w:p w:rsidR="002D5605" w:rsidRDefault="002D5605" w:rsidP="0036152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①病理所見のレポート</w:t>
            </w:r>
          </w:p>
        </w:tc>
      </w:tr>
      <w:tr w:rsidR="00F17680" w:rsidTr="0016381F">
        <w:trPr>
          <w:trHeight w:val="1485"/>
        </w:trPr>
        <w:tc>
          <w:tcPr>
            <w:tcW w:w="674" w:type="dxa"/>
            <w:vAlign w:val="center"/>
          </w:tcPr>
          <w:p w:rsidR="00F17680" w:rsidRDefault="00F17680" w:rsidP="002D56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271</w:t>
            </w:r>
          </w:p>
        </w:tc>
        <w:tc>
          <w:tcPr>
            <w:tcW w:w="2947" w:type="dxa"/>
            <w:vAlign w:val="center"/>
          </w:tcPr>
          <w:p w:rsidR="00F17680" w:rsidRDefault="00F17680" w:rsidP="002D560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強直性脊椎炎</w:t>
            </w:r>
          </w:p>
        </w:tc>
        <w:tc>
          <w:tcPr>
            <w:tcW w:w="5475" w:type="dxa"/>
            <w:vAlign w:val="center"/>
          </w:tcPr>
          <w:p w:rsidR="00F17680" w:rsidRDefault="00F17680" w:rsidP="0036152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腰椎と仙腸関節のⅩ線画像(仙腸関節の斜位像も撮影して確認することが望ましい)</w:t>
            </w:r>
            <w:r w:rsidR="00357703">
              <w:rPr>
                <w:rFonts w:asciiTheme="minorEastAsia" w:hAnsiTheme="minorEastAsia" w:hint="eastAsia"/>
              </w:rPr>
              <w:t xml:space="preserve">　</w:t>
            </w:r>
            <w:r w:rsidR="00357703" w:rsidRPr="00357703">
              <w:rPr>
                <w:rFonts w:asciiTheme="minorEastAsia" w:hAnsiTheme="minorEastAsia" w:hint="eastAsia"/>
                <w:sz w:val="18"/>
                <w:szCs w:val="18"/>
              </w:rPr>
              <w:t>＊１</w:t>
            </w:r>
          </w:p>
        </w:tc>
      </w:tr>
    </w:tbl>
    <w:p w:rsidR="00244F8D" w:rsidRPr="0067276F" w:rsidRDefault="00357703" w:rsidP="0016381F">
      <w:pPr>
        <w:spacing w:line="0" w:lineRule="atLeast"/>
        <w:rPr>
          <w:szCs w:val="21"/>
        </w:rPr>
      </w:pPr>
      <w:r>
        <w:rPr>
          <w:rFonts w:asciiTheme="minorEastAsia" w:hAnsiTheme="minorEastAsia" w:hint="eastAsia"/>
        </w:rPr>
        <w:t xml:space="preserve">　</w:t>
      </w:r>
      <w:r w:rsidRPr="00357703">
        <w:rPr>
          <w:rFonts w:asciiTheme="minorEastAsia" w:hAnsiTheme="minorEastAsia" w:hint="eastAsia"/>
          <w:sz w:val="18"/>
          <w:szCs w:val="18"/>
        </w:rPr>
        <w:t xml:space="preserve">　</w:t>
      </w:r>
      <w:r w:rsidR="000F7C2A">
        <w:rPr>
          <w:rFonts w:asciiTheme="minorEastAsia" w:hAnsiTheme="minorEastAsia" w:hint="eastAsia"/>
          <w:sz w:val="18"/>
          <w:szCs w:val="18"/>
        </w:rPr>
        <w:t xml:space="preserve">　</w:t>
      </w:r>
    </w:p>
    <w:p w:rsidR="000217A0" w:rsidRPr="00CA3EE9" w:rsidRDefault="000217A0" w:rsidP="006E04FA">
      <w:pPr>
        <w:ind w:left="1155" w:hangingChars="550" w:hanging="1155"/>
        <w:rPr>
          <w:color w:val="FF0000"/>
          <w:szCs w:val="21"/>
        </w:rPr>
      </w:pPr>
    </w:p>
    <w:sectPr w:rsidR="000217A0" w:rsidRPr="00CA3EE9" w:rsidSect="000E423B">
      <w:footerReference w:type="default" r:id="rId9"/>
      <w:pgSz w:w="11906" w:h="16838"/>
      <w:pgMar w:top="680" w:right="1418" w:bottom="624" w:left="1418" w:header="283" w:footer="22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5F" w:rsidRDefault="008D0F5F" w:rsidP="008C1B6F">
      <w:r>
        <w:separator/>
      </w:r>
    </w:p>
  </w:endnote>
  <w:endnote w:type="continuationSeparator" w:id="0">
    <w:p w:rsidR="008D0F5F" w:rsidRDefault="008D0F5F" w:rsidP="008C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081490"/>
      <w:docPartObj>
        <w:docPartGallery w:val="Page Numbers (Bottom of Page)"/>
        <w:docPartUnique/>
      </w:docPartObj>
    </w:sdtPr>
    <w:sdtEndPr/>
    <w:sdtContent>
      <w:p w:rsidR="00842DC8" w:rsidRDefault="00842D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4CE" w:rsidRPr="00FC54CE">
          <w:rPr>
            <w:noProof/>
            <w:lang w:val="ja-JP"/>
          </w:rPr>
          <w:t>7</w:t>
        </w:r>
        <w:r>
          <w:fldChar w:fldCharType="end"/>
        </w:r>
      </w:p>
    </w:sdtContent>
  </w:sdt>
  <w:p w:rsidR="00842DC8" w:rsidRDefault="00842D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5F" w:rsidRDefault="008D0F5F" w:rsidP="008C1B6F">
      <w:r>
        <w:separator/>
      </w:r>
    </w:p>
  </w:footnote>
  <w:footnote w:type="continuationSeparator" w:id="0">
    <w:p w:rsidR="008D0F5F" w:rsidRDefault="008D0F5F" w:rsidP="008C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2DF5"/>
    <w:multiLevelType w:val="hybridMultilevel"/>
    <w:tmpl w:val="3940D35E"/>
    <w:lvl w:ilvl="0" w:tplc="5DF4DEDC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07"/>
    <w:rsid w:val="000217A0"/>
    <w:rsid w:val="00024D07"/>
    <w:rsid w:val="000773B0"/>
    <w:rsid w:val="0009360B"/>
    <w:rsid w:val="000A4244"/>
    <w:rsid w:val="000A648A"/>
    <w:rsid w:val="000B59DC"/>
    <w:rsid w:val="000C3706"/>
    <w:rsid w:val="000E423B"/>
    <w:rsid w:val="000E64DB"/>
    <w:rsid w:val="000F7C2A"/>
    <w:rsid w:val="00126B22"/>
    <w:rsid w:val="00153624"/>
    <w:rsid w:val="0015587A"/>
    <w:rsid w:val="001619E8"/>
    <w:rsid w:val="00162FEF"/>
    <w:rsid w:val="0016381F"/>
    <w:rsid w:val="00181F0A"/>
    <w:rsid w:val="00185B6B"/>
    <w:rsid w:val="00194274"/>
    <w:rsid w:val="001C6702"/>
    <w:rsid w:val="001F7795"/>
    <w:rsid w:val="00205730"/>
    <w:rsid w:val="00207654"/>
    <w:rsid w:val="00241CE7"/>
    <w:rsid w:val="00244F8D"/>
    <w:rsid w:val="0027304A"/>
    <w:rsid w:val="002910ED"/>
    <w:rsid w:val="002A1D72"/>
    <w:rsid w:val="002A2927"/>
    <w:rsid w:val="002A41AA"/>
    <w:rsid w:val="002D5605"/>
    <w:rsid w:val="0034199A"/>
    <w:rsid w:val="00357703"/>
    <w:rsid w:val="0036152D"/>
    <w:rsid w:val="003A49E6"/>
    <w:rsid w:val="003D1818"/>
    <w:rsid w:val="003F1C9B"/>
    <w:rsid w:val="00436F59"/>
    <w:rsid w:val="00467090"/>
    <w:rsid w:val="00491380"/>
    <w:rsid w:val="00493880"/>
    <w:rsid w:val="00496B56"/>
    <w:rsid w:val="004A3C0D"/>
    <w:rsid w:val="004B4ED9"/>
    <w:rsid w:val="004C731B"/>
    <w:rsid w:val="005219AF"/>
    <w:rsid w:val="00546CCD"/>
    <w:rsid w:val="00570548"/>
    <w:rsid w:val="00576F5E"/>
    <w:rsid w:val="00587872"/>
    <w:rsid w:val="00590E53"/>
    <w:rsid w:val="00595007"/>
    <w:rsid w:val="005A3000"/>
    <w:rsid w:val="005C4D32"/>
    <w:rsid w:val="005F5D8F"/>
    <w:rsid w:val="005F7A20"/>
    <w:rsid w:val="00603619"/>
    <w:rsid w:val="00623D47"/>
    <w:rsid w:val="00640A57"/>
    <w:rsid w:val="00655BB2"/>
    <w:rsid w:val="0067276F"/>
    <w:rsid w:val="006862D3"/>
    <w:rsid w:val="00691B9E"/>
    <w:rsid w:val="0069600E"/>
    <w:rsid w:val="006D21B2"/>
    <w:rsid w:val="006E04FA"/>
    <w:rsid w:val="006F270D"/>
    <w:rsid w:val="006F7486"/>
    <w:rsid w:val="007001FE"/>
    <w:rsid w:val="00714BB1"/>
    <w:rsid w:val="00780BA9"/>
    <w:rsid w:val="007B13F5"/>
    <w:rsid w:val="007F11E2"/>
    <w:rsid w:val="0080128C"/>
    <w:rsid w:val="00801EA1"/>
    <w:rsid w:val="0082512B"/>
    <w:rsid w:val="00842DC8"/>
    <w:rsid w:val="00877A6E"/>
    <w:rsid w:val="00887389"/>
    <w:rsid w:val="008C1B6F"/>
    <w:rsid w:val="008C75DE"/>
    <w:rsid w:val="008D0F5F"/>
    <w:rsid w:val="008D3E10"/>
    <w:rsid w:val="008E5643"/>
    <w:rsid w:val="00925D3D"/>
    <w:rsid w:val="00931503"/>
    <w:rsid w:val="0094482D"/>
    <w:rsid w:val="009514B4"/>
    <w:rsid w:val="00952F37"/>
    <w:rsid w:val="00990A3D"/>
    <w:rsid w:val="009B24B2"/>
    <w:rsid w:val="009B54ED"/>
    <w:rsid w:val="009C692A"/>
    <w:rsid w:val="00A40B92"/>
    <w:rsid w:val="00A602F2"/>
    <w:rsid w:val="00A75CC1"/>
    <w:rsid w:val="00A77172"/>
    <w:rsid w:val="00A84C38"/>
    <w:rsid w:val="00A8780D"/>
    <w:rsid w:val="00AA6608"/>
    <w:rsid w:val="00AB1B34"/>
    <w:rsid w:val="00AD1F68"/>
    <w:rsid w:val="00B04FDF"/>
    <w:rsid w:val="00B11AD4"/>
    <w:rsid w:val="00B366F4"/>
    <w:rsid w:val="00B80BBF"/>
    <w:rsid w:val="00B82074"/>
    <w:rsid w:val="00B93211"/>
    <w:rsid w:val="00BC45EC"/>
    <w:rsid w:val="00C055FF"/>
    <w:rsid w:val="00C33E8F"/>
    <w:rsid w:val="00C7262D"/>
    <w:rsid w:val="00CA1BC9"/>
    <w:rsid w:val="00CA3EE9"/>
    <w:rsid w:val="00CB1F48"/>
    <w:rsid w:val="00CC3455"/>
    <w:rsid w:val="00D76C2F"/>
    <w:rsid w:val="00D902C5"/>
    <w:rsid w:val="00D9049C"/>
    <w:rsid w:val="00DA6DFB"/>
    <w:rsid w:val="00DB2B8B"/>
    <w:rsid w:val="00DC5AB6"/>
    <w:rsid w:val="00DC7014"/>
    <w:rsid w:val="00DE2FE5"/>
    <w:rsid w:val="00E204CC"/>
    <w:rsid w:val="00E26527"/>
    <w:rsid w:val="00E32C31"/>
    <w:rsid w:val="00E3612B"/>
    <w:rsid w:val="00E446BA"/>
    <w:rsid w:val="00E449E2"/>
    <w:rsid w:val="00E558C6"/>
    <w:rsid w:val="00E72F1F"/>
    <w:rsid w:val="00E7586B"/>
    <w:rsid w:val="00E80A7C"/>
    <w:rsid w:val="00E849F1"/>
    <w:rsid w:val="00EA1164"/>
    <w:rsid w:val="00EA15E2"/>
    <w:rsid w:val="00EE001E"/>
    <w:rsid w:val="00EF4195"/>
    <w:rsid w:val="00F17680"/>
    <w:rsid w:val="00F337EB"/>
    <w:rsid w:val="00FA0BA3"/>
    <w:rsid w:val="00FC051D"/>
    <w:rsid w:val="00FC54CE"/>
    <w:rsid w:val="00FD1764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B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B6F"/>
  </w:style>
  <w:style w:type="paragraph" w:styleId="a5">
    <w:name w:val="footer"/>
    <w:basedOn w:val="a"/>
    <w:link w:val="a6"/>
    <w:uiPriority w:val="99"/>
    <w:unhideWhenUsed/>
    <w:rsid w:val="008C1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B6F"/>
  </w:style>
  <w:style w:type="table" w:customStyle="1" w:styleId="3">
    <w:name w:val="表 (格子)3"/>
    <w:basedOn w:val="a1"/>
    <w:next w:val="a7"/>
    <w:uiPriority w:val="59"/>
    <w:rsid w:val="00780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80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E64DB"/>
    <w:pPr>
      <w:spacing w:before="150" w:after="15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1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9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C5AB6"/>
    <w:pPr>
      <w:ind w:leftChars="400" w:left="840"/>
    </w:pPr>
  </w:style>
  <w:style w:type="table" w:customStyle="1" w:styleId="1">
    <w:name w:val="表 (格子)1"/>
    <w:basedOn w:val="a1"/>
    <w:next w:val="a7"/>
    <w:rsid w:val="002910E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B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B6F"/>
  </w:style>
  <w:style w:type="paragraph" w:styleId="a5">
    <w:name w:val="footer"/>
    <w:basedOn w:val="a"/>
    <w:link w:val="a6"/>
    <w:uiPriority w:val="99"/>
    <w:unhideWhenUsed/>
    <w:rsid w:val="008C1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B6F"/>
  </w:style>
  <w:style w:type="table" w:customStyle="1" w:styleId="3">
    <w:name w:val="表 (格子)3"/>
    <w:basedOn w:val="a1"/>
    <w:next w:val="a7"/>
    <w:uiPriority w:val="59"/>
    <w:rsid w:val="00780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80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E64DB"/>
    <w:pPr>
      <w:spacing w:before="150" w:after="15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1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9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C5AB6"/>
    <w:pPr>
      <w:ind w:leftChars="400" w:left="840"/>
    </w:pPr>
  </w:style>
  <w:style w:type="table" w:customStyle="1" w:styleId="1">
    <w:name w:val="表 (格子)1"/>
    <w:basedOn w:val="a1"/>
    <w:next w:val="a7"/>
    <w:rsid w:val="002910E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21FD-1933-4038-8BB5-AAD0904D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2019-04-10T09:15:00Z</cp:lastPrinted>
  <dcterms:created xsi:type="dcterms:W3CDTF">2019-06-10T09:20:00Z</dcterms:created>
  <dcterms:modified xsi:type="dcterms:W3CDTF">2019-06-10T09:27:00Z</dcterms:modified>
</cp:coreProperties>
</file>