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461CC8">
      <w:pPr>
        <w:ind w:leftChars="-135" w:left="1" w:hangingChars="129" w:hanging="284"/>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A25B32">
        <w:rPr>
          <w:rFonts w:ascii="ＭＳ 明朝" w:eastAsia="ＭＳ 明朝" w:hAnsi="ＭＳ 明朝" w:hint="eastAsia"/>
          <w:sz w:val="22"/>
          <w:lang w:eastAsia="zh-TW"/>
        </w:rPr>
        <w:t>15</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A25B32">
        <w:rPr>
          <w:rFonts w:ascii="ＭＳ 明朝" w:eastAsia="ＭＳ 明朝" w:hAnsi="ＭＳ 明朝" w:hint="eastAsia"/>
          <w:sz w:val="22"/>
          <w:lang w:eastAsia="zh-TW"/>
        </w:rPr>
        <w:t>15</w:t>
      </w:r>
      <w:r>
        <w:rPr>
          <w:rFonts w:ascii="ＭＳ 明朝" w:eastAsia="ＭＳ 明朝" w:hAnsi="ＭＳ 明朝" w:hint="eastAsia"/>
          <w:sz w:val="22"/>
          <w:lang w:eastAsia="zh-TW"/>
        </w:rPr>
        <w:t>条関係）</w:t>
      </w:r>
    </w:p>
    <w:p w:rsidR="00467693" w:rsidRDefault="00D11E0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-50490</wp:posOffset>
                </wp:positionH>
                <wp:positionV relativeFrom="paragraph">
                  <wp:posOffset>171970</wp:posOffset>
                </wp:positionV>
                <wp:extent cx="6527800" cy="7984800"/>
                <wp:effectExtent l="0" t="0" r="25400" b="16510"/>
                <wp:wrapNone/>
                <wp:docPr id="1" name="正方形/長方形 1"/>
                <wp:cNvGraphicFramePr/>
                <a:graphic xmlns:a="http://schemas.openxmlformats.org/drawingml/2006/main">
                  <a:graphicData uri="http://schemas.microsoft.com/office/word/2010/wordprocessingShape">
                    <wps:wsp>
                      <wps:cNvSpPr/>
                      <wps:spPr>
                        <a:xfrm>
                          <a:off x="0" y="0"/>
                          <a:ext cx="6527800" cy="7984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6F8A" id="正方形/長方形 1" o:spid="_x0000_s1026" style="position:absolute;left:0;text-align:left;margin-left:-4pt;margin-top:13.55pt;width:514pt;height:6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VZrgIAAJgFAAAOAAAAZHJzL2Uyb0RvYy54bWysVM1uEzEQviPxDpbvdDchadpVN1XUqgip&#10;aita1LPrtbsreT3Gdv54D3iAcuaMOPA4VOItGNubTVQqDogcnJmdmW/+5+h41SqyENY1oEs62Msp&#10;EZpD1ej7kr6/OXt1QInzTFdMgRYlXQtHj6cvXxwtTSGGUIOqhCUIol2xNCWtvTdFljlei5a5PTBC&#10;o1CCbZlH1t5nlWVLRG9VNszz/WwJtjIWuHAOv54mIZ1GfCkF95dSOuGJKinG5uNr43sX3mx6xIp7&#10;y0zd8C4M9g9RtKzR6LSHOmWekblt/oBqG27BgfR7HNoMpGy4iDlgNoP8STbXNTMi5oLFcaYvk/t/&#10;sPxicWVJU2HvKNGsxRY9fv3y+Pn7zx8P2a9P3xJFBqFQS+MK1L82V7bjHJIh65W0bfjHfMgqFnfd&#10;F1esPOH4cX88nBzk2AOOssnhwSgwiJNtzY11/o2AlgSipBa7F4vKFufOJ9WNSvCm4axRCr+zQmmy&#10;LOnrwWQcDRyopgrCIIuzJE6UJQuGU+BXMRl0u6OFnNIYS0gxJRUpv1Yiwb8TEquEaQyTgzCfW0zG&#10;udB+kEQ1q0RyNc7x1+XYRxEzVhoBA7LEIHvsDuB57JR/px9MRRzv3jj/W2DJuLeInkH73rhtNNjn&#10;ABRm1XlO+psipdKEKt1BtcYZspCWyxl+1mD/zpnzV8ziNmHP8UL4S3ykAuwTdBQlNdiPz30P+jjk&#10;KKVkidtZUvdhzqygRL3VOP6Hg9EorHNkRuPJEBm7K7nbleh5ewLYehxxjC6SQd+rDSkttLd4SGbB&#10;K4qY5ui7pNzbDXPi09XAU8TFbBbVcIUN8+f62vAAHqoa5vNmdcus6YbY4/xfwGaTWfFklpNusNQw&#10;m3uQTRz0bV27euP6x8HpTlW4L7t81Noe1OlvAAAA//8DAFBLAwQUAAYACAAAACEAe9BNFd4AAAAL&#10;AQAADwAAAGRycy9kb3ducmV2LnhtbEyPwU7DMBBE70j8g7VIXFBrN2ohCnEqhJQrEqUqVzdekkC8&#10;jmKnSf6e7Qluu5rRzJt8P7tOXHAIrScNm7UCgVR521Kt4fhRrlIQIRqypvOEGhYMsC9ub3KTWT/R&#10;O14OsRYcQiEzGpoY+0zKUDXoTFj7Hom1Lz84E/kdamkHM3G462Si1KN0piVuaEyPrw1WP4fRadh+&#10;hodT+iYXFd3x27ml3I1TqfX93fzyDCLiHP/McMVndCiY6exHskF0GlYpT4kakqcNiKuuuA/Ema8k&#10;3e5AFrn8v6H4BQAA//8DAFBLAQItABQABgAIAAAAIQC2gziS/gAAAOEBAAATAAAAAAAAAAAAAAAA&#10;AAAAAABbQ29udGVudF9UeXBlc10ueG1sUEsBAi0AFAAGAAgAAAAhADj9If/WAAAAlAEAAAsAAAAA&#10;AAAAAAAAAAAALwEAAF9yZWxzLy5yZWxzUEsBAi0AFAAGAAgAAAAhAOoTVVmuAgAAmAUAAA4AAAAA&#10;AAAAAAAAAAAALgIAAGRycy9lMm9Eb2MueG1sUEsBAi0AFAAGAAgAAAAhAHvQTRXeAAAACwEAAA8A&#10;AAAAAAAAAAAAAAAACAUAAGRycy9kb3ducmV2LnhtbFBLBQYAAAAABAAEAPMAAAATBgAAAAA=&#10;" filled="f" strokecolor="black [3213]" strokeweight=".25pt"/>
            </w:pict>
          </mc:Fallback>
        </mc:AlternateContent>
      </w:r>
    </w:p>
    <w:p w:rsidR="00467693" w:rsidRPr="00467693" w:rsidRDefault="00A25B32" w:rsidP="00242F88">
      <w:pPr>
        <w:jc w:val="center"/>
        <w:rPr>
          <w:rFonts w:ascii="ＭＳ 明朝" w:eastAsia="ＭＳ 明朝" w:hAnsi="ＭＳ 明朝"/>
          <w:sz w:val="24"/>
          <w:szCs w:val="24"/>
          <w:lang w:eastAsia="zh-TW"/>
        </w:rPr>
      </w:pPr>
      <w:r w:rsidRPr="00363E90">
        <w:rPr>
          <w:rFonts w:ascii="ＭＳ 明朝" w:eastAsia="ＭＳ 明朝" w:hAnsi="ＭＳ 明朝" w:hint="eastAsia"/>
          <w:kern w:val="0"/>
          <w:sz w:val="24"/>
          <w:szCs w:val="24"/>
          <w:lang w:eastAsia="zh-TW"/>
        </w:rPr>
        <w:t>搬</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入</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土</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砂</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検</w:t>
      </w:r>
      <w:r w:rsidR="00363E90">
        <w:rPr>
          <w:rFonts w:ascii="ＭＳ 明朝" w:eastAsia="ＭＳ 明朝" w:hAnsi="ＭＳ 明朝" w:hint="eastAsia"/>
          <w:kern w:val="0"/>
          <w:sz w:val="24"/>
          <w:szCs w:val="24"/>
        </w:rPr>
        <w:t xml:space="preserve"> </w:t>
      </w:r>
      <w:r w:rsidRPr="00363E90">
        <w:rPr>
          <w:rFonts w:ascii="ＭＳ 明朝" w:eastAsia="ＭＳ 明朝" w:hAnsi="ＭＳ 明朝" w:hint="eastAsia"/>
          <w:kern w:val="0"/>
          <w:sz w:val="24"/>
          <w:szCs w:val="24"/>
          <w:lang w:eastAsia="zh-TW"/>
        </w:rPr>
        <w:t>査</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結</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果</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報</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告</w:t>
      </w:r>
      <w:r w:rsidR="00363E90">
        <w:rPr>
          <w:rFonts w:ascii="ＭＳ 明朝" w:eastAsia="ＭＳ 明朝" w:hAnsi="ＭＳ 明朝" w:hint="eastAsia"/>
          <w:kern w:val="0"/>
          <w:sz w:val="24"/>
          <w:szCs w:val="24"/>
        </w:rPr>
        <w:t xml:space="preserve"> </w:t>
      </w:r>
      <w:r w:rsidR="00242F88" w:rsidRPr="00363E90">
        <w:rPr>
          <w:rFonts w:ascii="ＭＳ 明朝" w:eastAsia="ＭＳ 明朝" w:hAnsi="ＭＳ 明朝" w:hint="eastAsia"/>
          <w:kern w:val="0"/>
          <w:sz w:val="24"/>
          <w:szCs w:val="24"/>
          <w:lang w:eastAsia="zh-TW"/>
        </w:rPr>
        <w:t>書</w:t>
      </w:r>
    </w:p>
    <w:p w:rsidR="00467693" w:rsidRDefault="00467693">
      <w:pPr>
        <w:rPr>
          <w:rFonts w:ascii="ＭＳ 明朝" w:eastAsia="ＭＳ 明朝" w:hAnsi="ＭＳ 明朝"/>
          <w:sz w:val="22"/>
          <w:lang w:eastAsia="zh-TW"/>
        </w:rPr>
      </w:pPr>
    </w:p>
    <w:p w:rsidR="00467693" w:rsidRDefault="00A274AA" w:rsidP="00A274AA">
      <w:pPr>
        <w:wordWrap w:val="0"/>
        <w:ind w:leftChars="3307" w:left="6945"/>
        <w:jc w:val="right"/>
        <w:rPr>
          <w:rFonts w:ascii="ＭＳ 明朝" w:eastAsia="ＭＳ 明朝" w:hAnsi="ＭＳ 明朝"/>
          <w:sz w:val="22"/>
          <w:lang w:eastAsia="zh-TW"/>
        </w:rPr>
      </w:pPr>
      <w:r>
        <w:rPr>
          <w:rFonts w:ascii="ＭＳ ゴシック" w:eastAsia="ＭＳ ゴシック" w:hAnsi="ＭＳ ゴシック" w:hint="eastAsia"/>
          <w:b/>
          <w:sz w:val="22"/>
        </w:rPr>
        <w:t>令和３</w:t>
      </w:r>
      <w:r w:rsidRPr="00C86A98">
        <w:rPr>
          <w:rFonts w:ascii="ＭＳ 明朝" w:eastAsia="ＭＳ 明朝" w:hAnsi="ＭＳ 明朝" w:hint="eastAsia"/>
          <w:sz w:val="22"/>
        </w:rPr>
        <w:t xml:space="preserve">年　</w:t>
      </w:r>
      <w:r w:rsidR="00946232" w:rsidRPr="00946232">
        <w:rPr>
          <w:rFonts w:ascii="ＭＳ ゴシック" w:eastAsia="ＭＳ ゴシック" w:hAnsi="ＭＳ ゴシック" w:hint="eastAsia"/>
          <w:b/>
          <w:sz w:val="22"/>
        </w:rPr>
        <w:t>５</w:t>
      </w:r>
      <w:r w:rsidRPr="00C86A98">
        <w:rPr>
          <w:rFonts w:ascii="ＭＳ 明朝" w:eastAsia="ＭＳ 明朝" w:hAnsi="ＭＳ 明朝" w:hint="eastAsia"/>
          <w:sz w:val="22"/>
        </w:rPr>
        <w:t xml:space="preserve">月　</w:t>
      </w:r>
      <w:r>
        <w:rPr>
          <w:rFonts w:ascii="ＭＳ ゴシック" w:eastAsia="ＭＳ ゴシック" w:hAnsi="ＭＳ ゴシック" w:hint="eastAsia"/>
          <w:b/>
          <w:sz w:val="22"/>
        </w:rPr>
        <w:t>１</w:t>
      </w:r>
      <w:r w:rsidRPr="00C86A98">
        <w:rPr>
          <w:rFonts w:ascii="ＭＳ 明朝" w:eastAsia="ＭＳ 明朝" w:hAnsi="ＭＳ 明朝" w:hint="eastAsia"/>
          <w:sz w:val="22"/>
        </w:rPr>
        <w:t>日</w:t>
      </w:r>
      <w:r w:rsidR="00946232">
        <w:rPr>
          <w:rFonts w:ascii="ＭＳ 明朝" w:eastAsia="ＭＳ 明朝" w:hAnsi="ＭＳ 明朝" w:hint="eastAsia"/>
          <w:sz w:val="22"/>
        </w:rPr>
        <w:t xml:space="preserve">　</w:t>
      </w:r>
    </w:p>
    <w:p w:rsidR="00467693" w:rsidRDefault="00467693">
      <w:pPr>
        <w:rPr>
          <w:rFonts w:ascii="ＭＳ 明朝" w:eastAsia="ＭＳ 明朝" w:hAnsi="ＭＳ 明朝"/>
          <w:sz w:val="22"/>
          <w:lang w:eastAsia="zh-TW"/>
        </w:rPr>
      </w:pPr>
    </w:p>
    <w:p w:rsidR="00467693" w:rsidRDefault="00467693" w:rsidP="00172A6C">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A82759" w:rsidRPr="00781C5F">
        <w:rPr>
          <w:rFonts w:ascii="ＭＳ 明朝" w:eastAsia="ＭＳ 明朝" w:hAnsi="ＭＳ 明朝" w:hint="eastAsia"/>
          <w:sz w:val="22"/>
          <w:lang w:eastAsia="zh-TW"/>
        </w:rPr>
        <w:t>宛</w:t>
      </w:r>
    </w:p>
    <w:p w:rsidR="004C7243" w:rsidRPr="004C7243" w:rsidRDefault="004C7243">
      <w:pPr>
        <w:rPr>
          <w:rFonts w:ascii="ＭＳ 明朝" w:eastAsia="PMingLiU" w:hAnsi="ＭＳ 明朝"/>
          <w:sz w:val="22"/>
          <w:lang w:eastAsia="zh-TW"/>
        </w:rPr>
      </w:pP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4C7243" w:rsidRPr="008F41B5" w:rsidRDefault="004C7243" w:rsidP="004C7243">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r w:rsidR="00A274AA">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神戸市中央区磯上通７－１－５</w:t>
      </w:r>
    </w:p>
    <w:p w:rsidR="004C7243" w:rsidRPr="008F41B5" w:rsidRDefault="004C7243" w:rsidP="004C7243">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4C7243" w:rsidRDefault="004C7243" w:rsidP="004C724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〇〇</w:t>
      </w:r>
      <w:r w:rsidR="00A274AA">
        <w:rPr>
          <w:rFonts w:ascii="ＭＳ ゴシック" w:eastAsia="ＭＳ ゴシック" w:hAnsi="ＭＳ ゴシック" w:cs="ＭＳ Ｐゴシック" w:hint="eastAsia"/>
          <w:b/>
          <w:kern w:val="0"/>
          <w:sz w:val="22"/>
        </w:rPr>
        <w:t>工業</w:t>
      </w:r>
      <w:r w:rsidR="00946232">
        <w:rPr>
          <w:rFonts w:ascii="ＭＳ ゴシック" w:eastAsia="ＭＳ ゴシック" w:hAnsi="ＭＳ ゴシック" w:cs="ＭＳ Ｐゴシック" w:hint="eastAsia"/>
          <w:b/>
          <w:kern w:val="0"/>
          <w:sz w:val="22"/>
        </w:rPr>
        <w:t>株式会社</w:t>
      </w:r>
      <w:r w:rsidR="00A274AA">
        <w:rPr>
          <w:rFonts w:ascii="ＭＳ ゴシック" w:eastAsia="ＭＳ ゴシック" w:hAnsi="ＭＳ ゴシック" w:cs="ＭＳ Ｐゴシック" w:hint="eastAsia"/>
          <w:b/>
          <w:kern w:val="0"/>
          <w:sz w:val="22"/>
        </w:rPr>
        <w:t xml:space="preserve">　代表取締役　　××××</w:t>
      </w:r>
    </w:p>
    <w:p w:rsidR="00467693" w:rsidRPr="00781C5F" w:rsidRDefault="004C7243" w:rsidP="004C7243">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A274AA">
        <w:rPr>
          <w:rFonts w:ascii="ＭＳ 明朝" w:eastAsia="ＭＳ 明朝" w:hAnsi="ＭＳ 明朝" w:cs="ＭＳ Ｐゴシック" w:hint="eastAsia"/>
          <w:kern w:val="0"/>
          <w:sz w:val="22"/>
        </w:rPr>
        <w:t xml:space="preserve">　　</w:t>
      </w:r>
      <w:r w:rsidR="00A274AA" w:rsidRPr="00EE2637">
        <w:rPr>
          <w:rFonts w:ascii="ＭＳ ゴシック" w:eastAsia="ＭＳ ゴシック" w:hAnsi="ＭＳ ゴシック" w:cs="ＭＳ Ｐゴシック" w:hint="eastAsia"/>
          <w:b/>
          <w:kern w:val="0"/>
          <w:sz w:val="22"/>
        </w:rPr>
        <w:t>078－×××―□□□□</w:t>
      </w:r>
    </w:p>
    <w:p w:rsidR="00467693" w:rsidRPr="00781C5F" w:rsidRDefault="00467693">
      <w:pPr>
        <w:rPr>
          <w:rFonts w:ascii="ＭＳ 明朝" w:eastAsia="ＭＳ 明朝" w:hAnsi="ＭＳ 明朝"/>
          <w:sz w:val="22"/>
        </w:rPr>
      </w:pPr>
    </w:p>
    <w:p w:rsidR="00467693" w:rsidRPr="00781C5F" w:rsidRDefault="00467693" w:rsidP="00064F92">
      <w:pPr>
        <w:ind w:firstLineChars="100" w:firstLine="220"/>
        <w:jc w:val="left"/>
        <w:rPr>
          <w:rFonts w:ascii="ＭＳ 明朝" w:eastAsia="ＭＳ 明朝" w:hAnsi="ＭＳ 明朝"/>
          <w:sz w:val="22"/>
        </w:rPr>
      </w:pPr>
      <w:r w:rsidRPr="00781C5F">
        <w:rPr>
          <w:rFonts w:ascii="ＭＳ 明朝" w:eastAsia="ＭＳ 明朝" w:hAnsi="ＭＳ 明朝" w:hint="eastAsia"/>
          <w:sz w:val="22"/>
        </w:rPr>
        <w:t>神戸市土砂の埋立て等による不適正な処理の防止に関する条例第</w:t>
      </w:r>
      <w:r w:rsidR="00A25B32" w:rsidRPr="00781C5F">
        <w:rPr>
          <w:rFonts w:ascii="ＭＳ 明朝" w:eastAsia="ＭＳ 明朝" w:hAnsi="ＭＳ 明朝" w:hint="eastAsia"/>
          <w:sz w:val="22"/>
        </w:rPr>
        <w:t>21</w:t>
      </w:r>
      <w:r w:rsidRPr="00781C5F">
        <w:rPr>
          <w:rFonts w:ascii="ＭＳ 明朝" w:eastAsia="ＭＳ 明朝" w:hAnsi="ＭＳ 明朝" w:hint="eastAsia"/>
          <w:sz w:val="22"/>
        </w:rPr>
        <w:t>条第</w:t>
      </w:r>
      <w:r w:rsidR="00A25B32" w:rsidRPr="00781C5F">
        <w:rPr>
          <w:rFonts w:ascii="ＭＳ 明朝" w:eastAsia="ＭＳ 明朝" w:hAnsi="ＭＳ 明朝" w:hint="eastAsia"/>
          <w:sz w:val="22"/>
        </w:rPr>
        <w:t>３</w:t>
      </w:r>
      <w:r w:rsidRPr="00781C5F">
        <w:rPr>
          <w:rFonts w:ascii="ＭＳ 明朝" w:eastAsia="ＭＳ 明朝" w:hAnsi="ＭＳ 明朝" w:hint="eastAsia"/>
          <w:sz w:val="22"/>
        </w:rPr>
        <w:t>項の規定により次のとおり</w:t>
      </w:r>
      <w:r w:rsidR="001F2821" w:rsidRPr="00781C5F">
        <w:rPr>
          <w:rFonts w:ascii="ＭＳ 明朝" w:eastAsia="ＭＳ 明朝" w:hAnsi="ＭＳ 明朝" w:hint="eastAsia"/>
          <w:sz w:val="22"/>
        </w:rPr>
        <w:t>報告</w:t>
      </w:r>
      <w:r w:rsidRPr="00781C5F">
        <w:rPr>
          <w:rFonts w:ascii="ＭＳ 明朝" w:eastAsia="ＭＳ 明朝" w:hAnsi="ＭＳ 明朝" w:hint="eastAsia"/>
          <w:sz w:val="22"/>
        </w:rPr>
        <w:t>します。</w:t>
      </w:r>
    </w:p>
    <w:tbl>
      <w:tblPr>
        <w:tblStyle w:val="a3"/>
        <w:tblW w:w="0" w:type="auto"/>
        <w:tblLook w:val="04A0" w:firstRow="1" w:lastRow="0" w:firstColumn="1" w:lastColumn="0" w:noHBand="0" w:noVBand="1"/>
      </w:tblPr>
      <w:tblGrid>
        <w:gridCol w:w="2830"/>
        <w:gridCol w:w="6798"/>
      </w:tblGrid>
      <w:tr w:rsidR="00781C5F" w:rsidRPr="00781C5F" w:rsidTr="00ED2BB7">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781C5F">
              <w:rPr>
                <w:rFonts w:ascii="ＭＳ 明朝" w:eastAsia="ＭＳ 明朝" w:hAnsi="ＭＳ 明朝" w:hint="eastAsia"/>
                <w:sz w:val="22"/>
              </w:rPr>
              <w:t>許可年月日及び許可番号</w:t>
            </w:r>
          </w:p>
        </w:tc>
        <w:tc>
          <w:tcPr>
            <w:tcW w:w="6798" w:type="dxa"/>
            <w:vAlign w:val="center"/>
          </w:tcPr>
          <w:p w:rsidR="00467693" w:rsidRPr="00781C5F" w:rsidRDefault="00946232" w:rsidP="00126884">
            <w:pPr>
              <w:jc w:val="center"/>
              <w:rPr>
                <w:rFonts w:ascii="ＭＳ 明朝" w:eastAsia="ＭＳ 明朝" w:hAnsi="ＭＳ 明朝"/>
                <w:sz w:val="22"/>
              </w:rPr>
            </w:pPr>
            <w:r w:rsidRPr="00946232">
              <w:rPr>
                <w:rFonts w:ascii="ＭＳ ゴシック" w:eastAsia="ＭＳ ゴシック" w:hAnsi="ＭＳ ゴシック" w:hint="eastAsia"/>
                <w:b/>
                <w:sz w:val="22"/>
              </w:rPr>
              <w:t>令和</w:t>
            </w:r>
            <w:r>
              <w:rPr>
                <w:rFonts w:ascii="ＭＳ ゴシック" w:eastAsia="ＭＳ ゴシック" w:hAnsi="ＭＳ ゴシック" w:hint="eastAsia"/>
                <w:b/>
                <w:sz w:val="22"/>
              </w:rPr>
              <w:t>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A274AA"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330B23" w:rsidRPr="00781C5F">
              <w:rPr>
                <w:rFonts w:ascii="ＭＳ 明朝" w:eastAsia="ＭＳ 明朝" w:hAnsi="ＭＳ 明朝" w:hint="eastAsia"/>
                <w:sz w:val="22"/>
              </w:rPr>
              <w:t xml:space="preserve">　　　第</w:t>
            </w:r>
            <w:r w:rsidR="00126884" w:rsidRPr="00126884">
              <w:rPr>
                <w:rFonts w:ascii="ＭＳ ゴシック" w:eastAsia="ＭＳ ゴシック" w:hAnsi="ＭＳ ゴシック" w:hint="eastAsia"/>
                <w:b/>
                <w:sz w:val="22"/>
              </w:rPr>
              <w:t>2020K××××</w:t>
            </w:r>
            <w:r w:rsidR="00330B23" w:rsidRPr="00781C5F">
              <w:rPr>
                <w:rFonts w:ascii="ＭＳ 明朝" w:eastAsia="ＭＳ 明朝" w:hAnsi="ＭＳ 明朝" w:hint="eastAsia"/>
                <w:sz w:val="22"/>
              </w:rPr>
              <w:t>号</w:t>
            </w:r>
          </w:p>
        </w:tc>
      </w:tr>
      <w:tr w:rsidR="00781C5F" w:rsidRPr="00781C5F" w:rsidTr="00A274AA">
        <w:trPr>
          <w:trHeight w:val="873"/>
        </w:trPr>
        <w:tc>
          <w:tcPr>
            <w:tcW w:w="2830" w:type="dxa"/>
            <w:vAlign w:val="center"/>
          </w:tcPr>
          <w:p w:rsidR="00467693" w:rsidRPr="00781C5F" w:rsidRDefault="00467693"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1184"/>
              </w:rPr>
              <w:t>事業区域の位</w:t>
            </w:r>
            <w:r w:rsidRPr="004C7243">
              <w:rPr>
                <w:rFonts w:ascii="ＭＳ 明朝" w:eastAsia="ＭＳ 明朝" w:hAnsi="ＭＳ 明朝" w:hint="eastAsia"/>
                <w:spacing w:val="2"/>
                <w:kern w:val="0"/>
                <w:sz w:val="22"/>
                <w:fitText w:val="2420" w:id="-2007261184"/>
              </w:rPr>
              <w:t>置</w:t>
            </w:r>
          </w:p>
        </w:tc>
        <w:tc>
          <w:tcPr>
            <w:tcW w:w="6798" w:type="dxa"/>
            <w:vAlign w:val="center"/>
          </w:tcPr>
          <w:p w:rsidR="00467693" w:rsidRPr="00781C5F" w:rsidRDefault="00A274AA" w:rsidP="00A274AA">
            <w:pPr>
              <w:jc w:val="center"/>
              <w:rPr>
                <w:rFonts w:ascii="ＭＳ 明朝" w:eastAsia="ＭＳ 明朝" w:hAnsi="ＭＳ 明朝"/>
                <w:sz w:val="22"/>
              </w:rPr>
            </w:pPr>
            <w:r w:rsidRPr="00EE2637">
              <w:rPr>
                <w:rFonts w:ascii="ＭＳ ゴシック" w:eastAsia="ＭＳ ゴシック" w:hAnsi="ＭＳ ゴシック" w:hint="eastAsia"/>
                <w:b/>
                <w:sz w:val="22"/>
              </w:rPr>
              <w:t>神戸市西区〇〇町△△　××××―□</w:t>
            </w:r>
          </w:p>
        </w:tc>
      </w:tr>
      <w:tr w:rsidR="00781C5F" w:rsidRPr="00781C5F" w:rsidTr="00A274AA">
        <w:trPr>
          <w:trHeight w:val="873"/>
        </w:trPr>
        <w:tc>
          <w:tcPr>
            <w:tcW w:w="2830" w:type="dxa"/>
            <w:vAlign w:val="center"/>
          </w:tcPr>
          <w:p w:rsidR="00467693" w:rsidRPr="00781C5F" w:rsidRDefault="00242F88" w:rsidP="00467693">
            <w:pPr>
              <w:jc w:val="center"/>
              <w:rPr>
                <w:rFonts w:ascii="ＭＳ 明朝" w:eastAsia="ＭＳ 明朝" w:hAnsi="ＭＳ 明朝"/>
                <w:sz w:val="22"/>
              </w:rPr>
            </w:pPr>
            <w:r w:rsidRPr="004C7243">
              <w:rPr>
                <w:rFonts w:ascii="ＭＳ 明朝" w:eastAsia="ＭＳ 明朝" w:hAnsi="ＭＳ 明朝" w:hint="eastAsia"/>
                <w:spacing w:val="73"/>
                <w:kern w:val="0"/>
                <w:sz w:val="22"/>
                <w:fitText w:val="2420" w:id="-2007260928"/>
              </w:rPr>
              <w:t>特定事業の期</w:t>
            </w:r>
            <w:r w:rsidRPr="004C7243">
              <w:rPr>
                <w:rFonts w:ascii="ＭＳ 明朝" w:eastAsia="ＭＳ 明朝" w:hAnsi="ＭＳ 明朝" w:hint="eastAsia"/>
                <w:spacing w:val="2"/>
                <w:kern w:val="0"/>
                <w:sz w:val="22"/>
                <w:fitText w:val="2420" w:id="-2007260928"/>
              </w:rPr>
              <w:t>間</w:t>
            </w:r>
          </w:p>
        </w:tc>
        <w:tc>
          <w:tcPr>
            <w:tcW w:w="6798" w:type="dxa"/>
            <w:vAlign w:val="center"/>
          </w:tcPr>
          <w:p w:rsidR="00467693" w:rsidRPr="00781C5F" w:rsidRDefault="00946232" w:rsidP="00A25A60">
            <w:pPr>
              <w:jc w:val="center"/>
              <w:rPr>
                <w:rFonts w:ascii="ＭＳ 明朝" w:eastAsia="ＭＳ 明朝" w:hAnsi="ＭＳ 明朝"/>
                <w:sz w:val="22"/>
              </w:rPr>
            </w:pPr>
            <w:r>
              <w:rPr>
                <w:rFonts w:ascii="ＭＳ ゴシック" w:eastAsia="ＭＳ ゴシック" w:hAnsi="ＭＳ ゴシック" w:hint="eastAsia"/>
                <w:b/>
                <w:sz w:val="22"/>
              </w:rPr>
              <w:t>令和３</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A274AA"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A274AA" w:rsidRPr="00F44ADE">
              <w:rPr>
                <w:rFonts w:ascii="ＭＳ 明朝" w:eastAsia="ＭＳ 明朝" w:hAnsi="ＭＳ 明朝" w:hint="eastAsia"/>
                <w:kern w:val="0"/>
                <w:sz w:val="22"/>
              </w:rPr>
              <w:t>から</w:t>
            </w:r>
            <w:r>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８</w:t>
            </w:r>
            <w:r w:rsidR="00A274AA" w:rsidRPr="002B4ED3">
              <w:rPr>
                <w:rFonts w:ascii="ＭＳ 明朝" w:eastAsia="ＭＳ 明朝" w:hAnsi="ＭＳ 明朝" w:hint="eastAsia"/>
                <w:sz w:val="22"/>
              </w:rPr>
              <w:t>年</w:t>
            </w:r>
            <w:r>
              <w:rPr>
                <w:rFonts w:ascii="ＭＳ ゴシック" w:eastAsia="ＭＳ ゴシック" w:hAnsi="ＭＳ ゴシック" w:hint="eastAsia"/>
                <w:b/>
                <w:sz w:val="22"/>
              </w:rPr>
              <w:t>10</w:t>
            </w:r>
            <w:r w:rsidR="00A274AA" w:rsidRPr="002B4ED3">
              <w:rPr>
                <w:rFonts w:ascii="ＭＳ 明朝" w:eastAsia="ＭＳ 明朝" w:hAnsi="ＭＳ 明朝" w:hint="eastAsia"/>
                <w:sz w:val="22"/>
              </w:rPr>
              <w:t>月</w:t>
            </w:r>
            <w:r w:rsidR="00A274AA">
              <w:rPr>
                <w:rFonts w:ascii="ＭＳ ゴシック" w:eastAsia="ＭＳ ゴシック" w:hAnsi="ＭＳ ゴシック" w:hint="eastAsia"/>
                <w:b/>
                <w:sz w:val="22"/>
              </w:rPr>
              <w:t>15</w:t>
            </w:r>
            <w:r w:rsidR="00A274AA" w:rsidRPr="002B4ED3">
              <w:rPr>
                <w:rFonts w:ascii="ＭＳ 明朝" w:eastAsia="ＭＳ 明朝" w:hAnsi="ＭＳ 明朝" w:hint="eastAsia"/>
                <w:sz w:val="22"/>
              </w:rPr>
              <w:t>日</w:t>
            </w:r>
            <w:r w:rsidR="00A274AA" w:rsidRPr="00F44ADE">
              <w:rPr>
                <w:rFonts w:ascii="ＭＳ 明朝" w:eastAsia="ＭＳ 明朝" w:hAnsi="ＭＳ 明朝" w:hint="eastAsia"/>
                <w:kern w:val="0"/>
                <w:sz w:val="22"/>
              </w:rPr>
              <w:t>まで</w:t>
            </w:r>
          </w:p>
        </w:tc>
      </w:tr>
      <w:tr w:rsidR="00781C5F" w:rsidRPr="00781C5F" w:rsidTr="00DE4A7D">
        <w:trPr>
          <w:trHeight w:val="873"/>
        </w:trPr>
        <w:tc>
          <w:tcPr>
            <w:tcW w:w="2830" w:type="dxa"/>
            <w:vAlign w:val="center"/>
          </w:tcPr>
          <w:p w:rsidR="004C7243" w:rsidRDefault="001F2821" w:rsidP="004C7243">
            <w:pPr>
              <w:jc w:val="center"/>
              <w:rPr>
                <w:rFonts w:ascii="ＭＳ 明朝" w:eastAsia="ＭＳ 明朝" w:hAnsi="ＭＳ 明朝"/>
                <w:sz w:val="22"/>
              </w:rPr>
            </w:pPr>
            <w:r w:rsidRPr="004C7243">
              <w:rPr>
                <w:rFonts w:ascii="ＭＳ 明朝" w:eastAsia="ＭＳ 明朝" w:hAnsi="ＭＳ 明朝" w:hint="eastAsia"/>
                <w:spacing w:val="12"/>
                <w:kern w:val="0"/>
                <w:sz w:val="22"/>
                <w:fitText w:val="2420" w:id="-2007260927"/>
              </w:rPr>
              <w:t>本報告書にお</w:t>
            </w:r>
            <w:r w:rsidR="00DE4A7D" w:rsidRPr="004C7243">
              <w:rPr>
                <w:rFonts w:ascii="ＭＳ 明朝" w:eastAsia="ＭＳ 明朝" w:hAnsi="ＭＳ 明朝" w:hint="eastAsia"/>
                <w:spacing w:val="12"/>
                <w:kern w:val="0"/>
                <w:sz w:val="22"/>
                <w:fitText w:val="2420" w:id="-2007260927"/>
              </w:rPr>
              <w:t>いて報</w:t>
            </w:r>
            <w:r w:rsidR="00DE4A7D" w:rsidRPr="004C7243">
              <w:rPr>
                <w:rFonts w:ascii="ＭＳ 明朝" w:eastAsia="ＭＳ 明朝" w:hAnsi="ＭＳ 明朝" w:hint="eastAsia"/>
                <w:spacing w:val="2"/>
                <w:kern w:val="0"/>
                <w:sz w:val="22"/>
                <w:fitText w:val="2420" w:id="-2007260927"/>
              </w:rPr>
              <w:t>告</w:t>
            </w:r>
          </w:p>
          <w:p w:rsidR="004C7243" w:rsidRDefault="00DE4A7D" w:rsidP="004C7243">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926"/>
              </w:rPr>
              <w:t>する</w:t>
            </w:r>
            <w:r w:rsidR="001F2821" w:rsidRPr="004C7243">
              <w:rPr>
                <w:rFonts w:ascii="ＭＳ 明朝" w:eastAsia="ＭＳ 明朝" w:hAnsi="ＭＳ 明朝" w:hint="eastAsia"/>
                <w:spacing w:val="27"/>
                <w:kern w:val="0"/>
                <w:sz w:val="22"/>
                <w:fitText w:val="2420" w:id="-2007260926"/>
              </w:rPr>
              <w:t>搬入土砂の検</w:t>
            </w:r>
            <w:r w:rsidR="001F2821" w:rsidRPr="004C7243">
              <w:rPr>
                <w:rFonts w:ascii="ＭＳ 明朝" w:eastAsia="ＭＳ 明朝" w:hAnsi="ＭＳ 明朝" w:hint="eastAsia"/>
                <w:spacing w:val="4"/>
                <w:kern w:val="0"/>
                <w:sz w:val="22"/>
                <w:fitText w:val="2420" w:id="-2007260926"/>
              </w:rPr>
              <w:t>査</w:t>
            </w:r>
          </w:p>
          <w:p w:rsidR="00330B23" w:rsidRPr="00781C5F" w:rsidRDefault="001F2821" w:rsidP="004C7243">
            <w:pPr>
              <w:jc w:val="center"/>
              <w:rPr>
                <w:rFonts w:ascii="ＭＳ 明朝" w:eastAsia="ＭＳ 明朝" w:hAnsi="ＭＳ 明朝"/>
                <w:sz w:val="22"/>
              </w:rPr>
            </w:pPr>
            <w:r w:rsidRPr="004C7243">
              <w:rPr>
                <w:rFonts w:ascii="ＭＳ 明朝" w:eastAsia="ＭＳ 明朝" w:hAnsi="ＭＳ 明朝" w:hint="eastAsia"/>
                <w:spacing w:val="110"/>
                <w:kern w:val="0"/>
                <w:sz w:val="22"/>
                <w:fitText w:val="2420" w:id="-2007260925"/>
              </w:rPr>
              <w:t>を行った期</w:t>
            </w:r>
            <w:r w:rsidRPr="004C7243">
              <w:rPr>
                <w:rFonts w:ascii="ＭＳ 明朝" w:eastAsia="ＭＳ 明朝" w:hAnsi="ＭＳ 明朝" w:hint="eastAsia"/>
                <w:kern w:val="0"/>
                <w:sz w:val="22"/>
                <w:fitText w:val="2420" w:id="-2007260925"/>
              </w:rPr>
              <w:t>間</w:t>
            </w:r>
          </w:p>
        </w:tc>
        <w:tc>
          <w:tcPr>
            <w:tcW w:w="6798" w:type="dxa"/>
            <w:vAlign w:val="center"/>
          </w:tcPr>
          <w:p w:rsidR="00330B23" w:rsidRPr="00781C5F" w:rsidRDefault="00946232" w:rsidP="00A25A60">
            <w:pPr>
              <w:jc w:val="center"/>
              <w:rPr>
                <w:rFonts w:ascii="ＭＳ 明朝" w:eastAsia="ＭＳ 明朝" w:hAnsi="ＭＳ 明朝"/>
                <w:sz w:val="22"/>
              </w:rPr>
            </w:pPr>
            <w:r>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７</w:t>
            </w:r>
            <w:r w:rsidR="00A274AA" w:rsidRPr="002B4ED3">
              <w:rPr>
                <w:rFonts w:ascii="ＭＳ 明朝" w:eastAsia="ＭＳ 明朝" w:hAnsi="ＭＳ 明朝" w:hint="eastAsia"/>
                <w:sz w:val="22"/>
              </w:rPr>
              <w:t>年</w:t>
            </w:r>
            <w:r w:rsidR="00A25A60" w:rsidRPr="00A25A60">
              <w:rPr>
                <w:rFonts w:ascii="ＭＳ ゴシック" w:eastAsia="ＭＳ ゴシック" w:hAnsi="ＭＳ ゴシック" w:hint="eastAsia"/>
                <w:b/>
                <w:sz w:val="22"/>
              </w:rPr>
              <w:t>８</w:t>
            </w:r>
            <w:r w:rsidR="00A274AA" w:rsidRPr="002B4ED3">
              <w:rPr>
                <w:rFonts w:ascii="ＭＳ 明朝" w:eastAsia="ＭＳ 明朝" w:hAnsi="ＭＳ 明朝" w:hint="eastAsia"/>
                <w:sz w:val="22"/>
              </w:rPr>
              <w:t>月</w:t>
            </w:r>
            <w:r w:rsidR="00A274AA">
              <w:rPr>
                <w:rFonts w:ascii="ＭＳ ゴシック" w:eastAsia="ＭＳ ゴシック" w:hAnsi="ＭＳ ゴシック" w:hint="eastAsia"/>
                <w:b/>
                <w:sz w:val="22"/>
              </w:rPr>
              <w:t>１</w:t>
            </w:r>
            <w:r w:rsidR="00A274AA" w:rsidRPr="002B4ED3">
              <w:rPr>
                <w:rFonts w:ascii="ＭＳ 明朝" w:eastAsia="ＭＳ 明朝" w:hAnsi="ＭＳ 明朝" w:hint="eastAsia"/>
                <w:sz w:val="22"/>
              </w:rPr>
              <w:t>日</w:t>
            </w:r>
            <w:r w:rsidR="00A82759" w:rsidRPr="00781C5F">
              <w:rPr>
                <w:rFonts w:ascii="ＭＳ 明朝" w:eastAsia="ＭＳ 明朝" w:hAnsi="ＭＳ 明朝" w:hint="eastAsia"/>
                <w:sz w:val="22"/>
              </w:rPr>
              <w:t>から</w:t>
            </w:r>
            <w:r w:rsidR="00A25A60">
              <w:rPr>
                <w:rFonts w:ascii="ＭＳ ゴシック" w:eastAsia="ＭＳ ゴシック" w:hAnsi="ＭＳ ゴシック" w:hint="eastAsia"/>
                <w:b/>
                <w:sz w:val="22"/>
              </w:rPr>
              <w:t>令和７</w:t>
            </w:r>
            <w:r w:rsidR="00B47120">
              <w:rPr>
                <w:rFonts w:ascii="ＭＳ 明朝" w:eastAsia="ＭＳ 明朝" w:hAnsi="ＭＳ 明朝" w:hint="eastAsia"/>
                <w:sz w:val="22"/>
              </w:rPr>
              <w:t>年</w:t>
            </w:r>
            <w:r w:rsidR="00A25A60" w:rsidRPr="00A25A60">
              <w:rPr>
                <w:rFonts w:ascii="ＭＳ ゴシック" w:eastAsia="ＭＳ ゴシック" w:hAnsi="ＭＳ ゴシック" w:hint="eastAsia"/>
                <w:b/>
                <w:sz w:val="22"/>
              </w:rPr>
              <w:t>10</w:t>
            </w:r>
            <w:r w:rsidR="001F2821" w:rsidRPr="00781C5F">
              <w:rPr>
                <w:rFonts w:ascii="ＭＳ 明朝" w:eastAsia="ＭＳ 明朝" w:hAnsi="ＭＳ 明朝" w:hint="eastAsia"/>
                <w:sz w:val="22"/>
              </w:rPr>
              <w:t>月</w:t>
            </w:r>
            <w:r>
              <w:rPr>
                <w:rFonts w:ascii="ＭＳ ゴシック" w:eastAsia="ＭＳ ゴシック" w:hAnsi="ＭＳ ゴシック" w:hint="eastAsia"/>
                <w:b/>
                <w:sz w:val="22"/>
              </w:rPr>
              <w:t>3</w:t>
            </w:r>
            <w:r w:rsidR="00A25A60">
              <w:rPr>
                <w:rFonts w:ascii="ＭＳ ゴシック" w:eastAsia="ＭＳ ゴシック" w:hAnsi="ＭＳ ゴシック"/>
                <w:b/>
                <w:sz w:val="22"/>
              </w:rPr>
              <w:t>1</w:t>
            </w:r>
            <w:r w:rsidR="001F2821" w:rsidRPr="00781C5F">
              <w:rPr>
                <w:rFonts w:ascii="ＭＳ 明朝" w:eastAsia="ＭＳ 明朝" w:hAnsi="ＭＳ 明朝" w:hint="eastAsia"/>
                <w:sz w:val="22"/>
              </w:rPr>
              <w:t>日まで</w:t>
            </w:r>
          </w:p>
        </w:tc>
      </w:tr>
      <w:tr w:rsidR="00781C5F" w:rsidRPr="00781C5F" w:rsidTr="008A4998">
        <w:trPr>
          <w:trHeight w:val="873"/>
        </w:trPr>
        <w:tc>
          <w:tcPr>
            <w:tcW w:w="2830" w:type="dxa"/>
            <w:vAlign w:val="center"/>
          </w:tcPr>
          <w:p w:rsidR="001F2821" w:rsidRPr="00781C5F" w:rsidRDefault="001F2821" w:rsidP="004C7243">
            <w:pPr>
              <w:jc w:val="center"/>
              <w:rPr>
                <w:rFonts w:ascii="ＭＳ 明朝" w:eastAsia="ＭＳ 明朝" w:hAnsi="ＭＳ 明朝"/>
                <w:sz w:val="22"/>
              </w:rPr>
            </w:pPr>
            <w:r w:rsidRPr="00EE2982">
              <w:rPr>
                <w:rFonts w:ascii="ＭＳ 明朝" w:eastAsia="ＭＳ 明朝" w:hAnsi="ＭＳ 明朝" w:hint="eastAsia"/>
                <w:spacing w:val="12"/>
                <w:kern w:val="0"/>
                <w:sz w:val="22"/>
                <w:fitText w:val="2420" w:id="-2007260924"/>
              </w:rPr>
              <w:t>上記期間内に搬入し</w:t>
            </w:r>
            <w:r w:rsidRPr="00EE2982">
              <w:rPr>
                <w:rFonts w:ascii="ＭＳ 明朝" w:eastAsia="ＭＳ 明朝" w:hAnsi="ＭＳ 明朝" w:hint="eastAsia"/>
                <w:spacing w:val="2"/>
                <w:kern w:val="0"/>
                <w:sz w:val="22"/>
                <w:fitText w:val="2420" w:id="-2007260924"/>
              </w:rPr>
              <w:t>た</w:t>
            </w:r>
          </w:p>
          <w:p w:rsidR="00330B23" w:rsidRPr="00781C5F" w:rsidRDefault="001F2821" w:rsidP="004C7243">
            <w:pPr>
              <w:jc w:val="center"/>
              <w:rPr>
                <w:rFonts w:ascii="ＭＳ 明朝" w:eastAsia="ＭＳ 明朝" w:hAnsi="ＭＳ 明朝"/>
                <w:sz w:val="22"/>
              </w:rPr>
            </w:pPr>
            <w:r w:rsidRPr="00EE2982">
              <w:rPr>
                <w:rFonts w:ascii="ＭＳ 明朝" w:eastAsia="ＭＳ 明朝" w:hAnsi="ＭＳ 明朝" w:hint="eastAsia"/>
                <w:spacing w:val="256"/>
                <w:kern w:val="0"/>
                <w:sz w:val="22"/>
                <w:fitText w:val="2420" w:id="-2007260672"/>
              </w:rPr>
              <w:t>土砂の</w:t>
            </w:r>
            <w:r w:rsidRPr="00EE2982">
              <w:rPr>
                <w:rFonts w:ascii="ＭＳ 明朝" w:eastAsia="ＭＳ 明朝" w:hAnsi="ＭＳ 明朝" w:hint="eastAsia"/>
                <w:spacing w:val="2"/>
                <w:kern w:val="0"/>
                <w:sz w:val="22"/>
                <w:fitText w:val="2420" w:id="-2007260672"/>
              </w:rPr>
              <w:t>量</w:t>
            </w:r>
          </w:p>
        </w:tc>
        <w:tc>
          <w:tcPr>
            <w:tcW w:w="6798" w:type="dxa"/>
            <w:vAlign w:val="center"/>
          </w:tcPr>
          <w:p w:rsidR="00493567" w:rsidRDefault="00493567" w:rsidP="00493567">
            <w:pPr>
              <w:jc w:val="center"/>
              <w:rPr>
                <w:rFonts w:ascii="ＭＳ ゴシック" w:eastAsia="ＭＳ ゴシック" w:hAnsi="ＭＳ ゴシック"/>
                <w:b/>
                <w:sz w:val="22"/>
              </w:rPr>
            </w:pPr>
            <w:r>
              <w:rPr>
                <w:rFonts w:ascii="ＭＳ 明朝" w:eastAsia="ＭＳ 明朝" w:hAnsi="ＭＳ 明朝" w:hint="eastAsia"/>
                <w:noProof/>
                <w:sz w:val="22"/>
              </w:rPr>
              <mc:AlternateContent>
                <mc:Choice Requires="wps">
                  <w:drawing>
                    <wp:anchor distT="0" distB="0" distL="114300" distR="114300" simplePos="0" relativeHeight="251676672" behindDoc="0" locked="0" layoutInCell="1" allowOverlap="1" wp14:anchorId="7549ECD8" wp14:editId="30100B03">
                      <wp:simplePos x="0" y="0"/>
                      <wp:positionH relativeFrom="page">
                        <wp:posOffset>2961005</wp:posOffset>
                      </wp:positionH>
                      <wp:positionV relativeFrom="paragraph">
                        <wp:posOffset>40005</wp:posOffset>
                      </wp:positionV>
                      <wp:extent cx="1444625" cy="484505"/>
                      <wp:effectExtent l="209550" t="0" r="22225" b="201295"/>
                      <wp:wrapNone/>
                      <wp:docPr id="12" name="線吹き出し 1 (枠付き) 12"/>
                      <wp:cNvGraphicFramePr/>
                      <a:graphic xmlns:a="http://schemas.openxmlformats.org/drawingml/2006/main">
                        <a:graphicData uri="http://schemas.microsoft.com/office/word/2010/wordprocessingShape">
                          <wps:wsp>
                            <wps:cNvSpPr/>
                            <wps:spPr>
                              <a:xfrm>
                                <a:off x="0" y="0"/>
                                <a:ext cx="1444625" cy="484505"/>
                              </a:xfrm>
                              <a:prstGeom prst="borderCallout1">
                                <a:avLst>
                                  <a:gd name="adj1" fmla="val 63365"/>
                                  <a:gd name="adj2" fmla="val -1306"/>
                                  <a:gd name="adj3" fmla="val 138056"/>
                                  <a:gd name="adj4" fmla="val -13471"/>
                                </a:avLst>
                              </a:prstGeom>
                              <a:solidFill>
                                <a:srgbClr val="5B9BD5"/>
                              </a:solidFill>
                              <a:ln w="12700" cap="flat" cmpd="sng" algn="ctr">
                                <a:solidFill>
                                  <a:srgbClr val="5B9BD5">
                                    <a:shade val="50000"/>
                                  </a:srgbClr>
                                </a:solidFill>
                                <a:prstDash val="solid"/>
                                <a:miter lim="800000"/>
                              </a:ln>
                              <a:effectLst/>
                            </wps:spPr>
                            <wps:txbx>
                              <w:txbxContent>
                                <w:p w:rsidR="00723224" w:rsidRPr="00493567" w:rsidRDefault="00723224" w:rsidP="00723224">
                                  <w:pPr>
                                    <w:spacing w:line="300" w:lineRule="exact"/>
                                    <w:jc w:val="left"/>
                                    <w:rPr>
                                      <w:rFonts w:ascii="ＭＳ ゴシック" w:eastAsia="ＭＳ ゴシック" w:hAnsi="ＭＳ ゴシック"/>
                                      <w:color w:val="FFFFFF" w:themeColor="background1"/>
                                    </w:rPr>
                                  </w:pPr>
                                  <w:r w:rsidRPr="00493567">
                                    <w:rPr>
                                      <w:rFonts w:ascii="ＭＳ ゴシック" w:eastAsia="ＭＳ ゴシック" w:hAnsi="ＭＳ ゴシック" w:hint="eastAsia"/>
                                      <w:color w:val="FFFFFF" w:themeColor="background1"/>
                                    </w:rPr>
                                    <w:t>特定事業</w:t>
                                  </w:r>
                                  <w:r w:rsidRPr="00493567">
                                    <w:rPr>
                                      <w:rFonts w:ascii="ＭＳ ゴシック" w:eastAsia="ＭＳ ゴシック" w:hAnsi="ＭＳ ゴシック"/>
                                      <w:color w:val="FFFFFF" w:themeColor="background1"/>
                                    </w:rPr>
                                    <w:t>の許可土量</w:t>
                                  </w:r>
                                </w:p>
                                <w:p w:rsidR="00723224" w:rsidRPr="00493567" w:rsidRDefault="00723224" w:rsidP="00723224">
                                  <w:pPr>
                                    <w:spacing w:line="300" w:lineRule="exact"/>
                                    <w:jc w:val="left"/>
                                    <w:rPr>
                                      <w:rFonts w:ascii="ＭＳ ゴシック" w:eastAsia="ＭＳ ゴシック" w:hAnsi="ＭＳ ゴシック"/>
                                      <w:color w:val="FFFFFF" w:themeColor="background1"/>
                                    </w:rPr>
                                  </w:pPr>
                                  <w:r w:rsidRPr="00493567">
                                    <w:rPr>
                                      <w:rFonts w:ascii="ＭＳ ゴシック" w:eastAsia="ＭＳ ゴシック" w:hAnsi="ＭＳ ゴシック"/>
                                      <w:color w:val="FFFFFF" w:themeColor="background1"/>
                                    </w:rPr>
                                    <w:t>を</w:t>
                                  </w:r>
                                  <w:r w:rsidRPr="00493567">
                                    <w:rPr>
                                      <w:rFonts w:ascii="ＭＳ ゴシック" w:eastAsia="ＭＳ ゴシック" w:hAnsi="ＭＳ ゴシック" w:hint="eastAsia"/>
                                      <w:color w:val="FFFFFF" w:themeColor="background1"/>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9ECD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26" type="#_x0000_t47" style="position:absolute;left:0;text-align:left;margin-left:233.15pt;margin-top:3.15pt;width:113.75pt;height:38.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tJ9QIAAN8FAAAOAAAAZHJzL2Uyb0RvYy54bWysVEtvEzEQviPxHyyf4NDubrJJ06ibKk1U&#10;hFS1lVrUs+P1Zhf5he08yq0nTkjcQBwQ/wIBP6cU/gZj7+ZR6AmRgzPeGc/j+2bm4HApOJozYysl&#10;M5zsxhgxSVVeyWmGX1we7/Qwso7InHAlWYavmcWHg8ePDha6z1qqVDxnBoETafsLneHSOd2PIktL&#10;JojdVZpJUBbKCOLgaqZRbsgCvAseteK4Gy2UybVRlFkLX8e1Eg+C/6Jg1J0VhWUO8QxDbi6cJpwT&#10;f0aDA9KfGqLLijZpkH/IQpBKQtC1qzFxBM1M9ZcrUVGjrCrcLlUiUkVRURZqgGqS+I9qLkqiWagF&#10;wLF6DZP9f27p6fzcoCoH7loYSSKAo19fPt69+3p78/buzbfbm/coQU9+fvr84/sH+PQUgR2AttC2&#10;D28v9LlpbhZEj8CyMML/Q21oGYC+XgPNlg5R+JikadptdTCioEt7aSfueKfR5rU21j1jSiAvZHgC&#10;LDMzIpyrmUsC0mR+Yl2APG/yJvnLBKNCcGBwTjjqttvd4Bdo2bKBOjc2O0k77jZdsGXT3rZJ2r24&#10;84BRum0EjtK9pKmiyQ3qWdXhE7WKV/lxxXm4mOlkxA2CRDPcOdo/Gq8guGfGJVp4bvZi6F5KYEIK&#10;ThyIQgNnVk4xInwKo0edCbDce20fCBKClyRnTegYfk3ajXkg4p4fX8WY2LJ+ElQ1ZqJyML68Ehnu&#10;eUcrT1z6MCwMINDkufUdU/eIl9xysgxtt+6micqvoRWNqmfUanpcQdgTYt05MUApAACLxp3BUXAF&#10;qKhGwqhU5vVD3709zApoMVrAkANir2bEMIz4cwlTtA+N6LdCuKSdvRZczLZmsq2RMzFSwBY0GWQX&#10;RG/v+EosjBJX0KlDHxVURFKIXXPTXEauXj6w0SgbDoMZbAJN3Im80NQ798h5wC+XV8ToZgAcjM6p&#10;Wi0E0g8dVo/Mxta/lGo4c6qo1pjXuDYEwBYJ7DYbz6+p7Xuw2uzlwW8AAAD//wMAUEsDBBQABgAI&#10;AAAAIQD4i9Hw3wAAAAgBAAAPAAAAZHJzL2Rvd25yZXYueG1sTI/BTsMwEETvSPyDtUhcUOs0BauE&#10;OBUCIYQKB5pyd+MljojXJnab8Pe4JzitRjOafVOuJ9uzIw6hcyRhMc+AITVOd9RK2NVPsxWwEBVp&#10;1TtCCT8YYF2dn5Wq0G6kdzxuY8tSCYVCSTAx+oLz0Bi0KsydR0repxusikkOLdeDGlO57XmeZYJb&#10;1VH6YJTHB4PN1/ZgJby9+GnM82/nNzevV65ePD5/mFrKy4vp/g5YxCn+heGEn9ChSkx7dyAdWC/h&#10;Wohliko4neSL22WaspewygXwquT/B1S/AAAA//8DAFBLAQItABQABgAIAAAAIQC2gziS/gAAAOEB&#10;AAATAAAAAAAAAAAAAAAAAAAAAABbQ29udGVudF9UeXBlc10ueG1sUEsBAi0AFAAGAAgAAAAhADj9&#10;If/WAAAAlAEAAAsAAAAAAAAAAAAAAAAALwEAAF9yZWxzLy5yZWxzUEsBAi0AFAAGAAgAAAAhADw5&#10;m0n1AgAA3wUAAA4AAAAAAAAAAAAAAAAALgIAAGRycy9lMm9Eb2MueG1sUEsBAi0AFAAGAAgAAAAh&#10;APiL0fDfAAAACAEAAA8AAAAAAAAAAAAAAAAATwUAAGRycy9kb3ducmV2LnhtbFBLBQYAAAAABAAE&#10;APMAAABbBgAAAAA=&#10;" adj="-2910,29820,-282,13687" fillcolor="#5b9bd5" strokecolor="#41719c" strokeweight="1pt">
                      <v:textbox>
                        <w:txbxContent>
                          <w:p w:rsidR="00723224" w:rsidRPr="00493567" w:rsidRDefault="00723224" w:rsidP="00723224">
                            <w:pPr>
                              <w:spacing w:line="300" w:lineRule="exact"/>
                              <w:jc w:val="left"/>
                              <w:rPr>
                                <w:rFonts w:ascii="ＭＳ ゴシック" w:eastAsia="ＭＳ ゴシック" w:hAnsi="ＭＳ ゴシック"/>
                                <w:color w:val="FFFFFF" w:themeColor="background1"/>
                              </w:rPr>
                            </w:pPr>
                            <w:r w:rsidRPr="00493567">
                              <w:rPr>
                                <w:rFonts w:ascii="ＭＳ ゴシック" w:eastAsia="ＭＳ ゴシック" w:hAnsi="ＭＳ ゴシック" w:hint="eastAsia"/>
                                <w:color w:val="FFFFFF" w:themeColor="background1"/>
                              </w:rPr>
                              <w:t>特定事業</w:t>
                            </w:r>
                            <w:r w:rsidRPr="00493567">
                              <w:rPr>
                                <w:rFonts w:ascii="ＭＳ ゴシック" w:eastAsia="ＭＳ ゴシック" w:hAnsi="ＭＳ ゴシック"/>
                                <w:color w:val="FFFFFF" w:themeColor="background1"/>
                              </w:rPr>
                              <w:t>の許可土量</w:t>
                            </w:r>
                          </w:p>
                          <w:p w:rsidR="00723224" w:rsidRPr="00493567" w:rsidRDefault="00723224" w:rsidP="00723224">
                            <w:pPr>
                              <w:spacing w:line="300" w:lineRule="exact"/>
                              <w:jc w:val="left"/>
                              <w:rPr>
                                <w:rFonts w:ascii="ＭＳ ゴシック" w:eastAsia="ＭＳ ゴシック" w:hAnsi="ＭＳ ゴシック"/>
                                <w:color w:val="FFFFFF" w:themeColor="background1"/>
                              </w:rPr>
                            </w:pPr>
                            <w:r w:rsidRPr="00493567">
                              <w:rPr>
                                <w:rFonts w:ascii="ＭＳ ゴシック" w:eastAsia="ＭＳ ゴシック" w:hAnsi="ＭＳ ゴシック"/>
                                <w:color w:val="FFFFFF" w:themeColor="background1"/>
                              </w:rPr>
                              <w:t>を</w:t>
                            </w:r>
                            <w:r w:rsidRPr="00493567">
                              <w:rPr>
                                <w:rFonts w:ascii="ＭＳ ゴシック" w:eastAsia="ＭＳ ゴシック" w:hAnsi="ＭＳ ゴシック" w:hint="eastAsia"/>
                                <w:color w:val="FFFFFF" w:themeColor="background1"/>
                              </w:rPr>
                              <w:t>記入すること</w:t>
                            </w:r>
                          </w:p>
                        </w:txbxContent>
                      </v:textbox>
                      <o:callout v:ext="edit" minusy="t"/>
                      <w10:wrap anchorx="page"/>
                    </v:shape>
                  </w:pict>
                </mc:Fallback>
              </mc:AlternateContent>
            </w:r>
          </w:p>
          <w:p w:rsidR="00242F88" w:rsidRPr="00781C5F" w:rsidRDefault="00946232" w:rsidP="00493567">
            <w:pPr>
              <w:jc w:val="center"/>
              <w:rPr>
                <w:rFonts w:ascii="ＭＳ 明朝" w:eastAsia="ＭＳ 明朝" w:hAnsi="ＭＳ 明朝"/>
                <w:sz w:val="22"/>
              </w:rPr>
            </w:pPr>
            <w:r>
              <w:rPr>
                <w:rFonts w:ascii="ＭＳ ゴシック" w:eastAsia="ＭＳ ゴシック" w:hAnsi="ＭＳ ゴシック" w:hint="eastAsia"/>
                <w:b/>
                <w:sz w:val="22"/>
              </w:rPr>
              <w:t>700</w:t>
            </w:r>
            <w:r w:rsidR="001F2821" w:rsidRPr="00781C5F">
              <w:rPr>
                <w:rFonts w:ascii="ＭＳ 明朝" w:eastAsia="ＭＳ 明朝" w:hAnsi="ＭＳ 明朝" w:hint="eastAsia"/>
                <w:sz w:val="22"/>
              </w:rPr>
              <w:t>㎥</w:t>
            </w:r>
          </w:p>
        </w:tc>
      </w:tr>
      <w:tr w:rsidR="00EE2982" w:rsidRPr="00781C5F" w:rsidTr="008A4998">
        <w:trPr>
          <w:trHeight w:val="873"/>
        </w:trPr>
        <w:tc>
          <w:tcPr>
            <w:tcW w:w="2830" w:type="dxa"/>
            <w:vAlign w:val="center"/>
          </w:tcPr>
          <w:p w:rsidR="00EE2982" w:rsidRPr="00F96406" w:rsidRDefault="00EE2982" w:rsidP="00EE2982">
            <w:pPr>
              <w:jc w:val="center"/>
              <w:rPr>
                <w:rFonts w:ascii="ＭＳ 明朝" w:eastAsia="ＭＳ 明朝" w:hAnsi="ＭＳ 明朝"/>
                <w:kern w:val="0"/>
                <w:sz w:val="22"/>
              </w:rPr>
            </w:pPr>
            <w:r w:rsidRPr="00EE2982">
              <w:rPr>
                <w:rFonts w:ascii="ＭＳ 明朝" w:eastAsia="ＭＳ 明朝" w:hAnsi="ＭＳ 明朝" w:hint="eastAsia"/>
                <w:spacing w:val="27"/>
                <w:kern w:val="0"/>
                <w:sz w:val="22"/>
                <w:fitText w:val="2420" w:id="-859055360"/>
              </w:rPr>
              <w:t>特定事業の計画土</w:t>
            </w:r>
            <w:r w:rsidRPr="00EE2982">
              <w:rPr>
                <w:rFonts w:ascii="ＭＳ 明朝" w:eastAsia="ＭＳ 明朝" w:hAnsi="ＭＳ 明朝" w:hint="eastAsia"/>
                <w:spacing w:val="4"/>
                <w:kern w:val="0"/>
                <w:sz w:val="22"/>
                <w:fitText w:val="2420" w:id="-859055360"/>
              </w:rPr>
              <w:t>量</w:t>
            </w:r>
          </w:p>
          <w:p w:rsidR="00EE2982" w:rsidRPr="00F96406" w:rsidRDefault="00EE2982" w:rsidP="00EE2982">
            <w:pPr>
              <w:jc w:val="center"/>
              <w:rPr>
                <w:rFonts w:ascii="ＭＳ 明朝" w:eastAsia="ＭＳ 明朝" w:hAnsi="ＭＳ 明朝"/>
                <w:kern w:val="0"/>
                <w:sz w:val="22"/>
              </w:rPr>
            </w:pPr>
            <w:r w:rsidRPr="00EE2982">
              <w:rPr>
                <w:rFonts w:ascii="ＭＳ 明朝" w:eastAsia="ＭＳ 明朝" w:hAnsi="ＭＳ 明朝" w:hint="eastAsia"/>
                <w:spacing w:val="110"/>
                <w:kern w:val="0"/>
                <w:sz w:val="22"/>
                <w:fitText w:val="2420" w:id="-859055359"/>
              </w:rPr>
              <w:t>及び累積土</w:t>
            </w:r>
            <w:r w:rsidRPr="00EE2982">
              <w:rPr>
                <w:rFonts w:ascii="ＭＳ 明朝" w:eastAsia="ＭＳ 明朝" w:hAnsi="ＭＳ 明朝" w:hint="eastAsia"/>
                <w:kern w:val="0"/>
                <w:sz w:val="22"/>
                <w:fitText w:val="2420" w:id="-859055359"/>
              </w:rPr>
              <w:t>量</w:t>
            </w:r>
          </w:p>
        </w:tc>
        <w:tc>
          <w:tcPr>
            <w:tcW w:w="6798" w:type="dxa"/>
            <w:vAlign w:val="center"/>
          </w:tcPr>
          <w:p w:rsidR="00EE2982" w:rsidRPr="00EE2982" w:rsidRDefault="00493567" w:rsidP="00723224">
            <w:pPr>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8720" behindDoc="0" locked="0" layoutInCell="1" allowOverlap="1" wp14:anchorId="1E68D86D" wp14:editId="3743844C">
                      <wp:simplePos x="0" y="0"/>
                      <wp:positionH relativeFrom="page">
                        <wp:posOffset>3172460</wp:posOffset>
                      </wp:positionH>
                      <wp:positionV relativeFrom="paragraph">
                        <wp:posOffset>-33020</wp:posOffset>
                      </wp:positionV>
                      <wp:extent cx="1717040" cy="484505"/>
                      <wp:effectExtent l="400050" t="0" r="16510" b="10795"/>
                      <wp:wrapNone/>
                      <wp:docPr id="13" name="線吹き出し 1 (枠付き) 13"/>
                      <wp:cNvGraphicFramePr/>
                      <a:graphic xmlns:a="http://schemas.openxmlformats.org/drawingml/2006/main">
                        <a:graphicData uri="http://schemas.microsoft.com/office/word/2010/wordprocessingShape">
                          <wps:wsp>
                            <wps:cNvSpPr/>
                            <wps:spPr>
                              <a:xfrm>
                                <a:off x="5693529" y="7199006"/>
                                <a:ext cx="1717040" cy="484505"/>
                              </a:xfrm>
                              <a:prstGeom prst="borderCallout1">
                                <a:avLst>
                                  <a:gd name="adj1" fmla="val 63365"/>
                                  <a:gd name="adj2" fmla="val -1306"/>
                                  <a:gd name="adj3" fmla="val 76536"/>
                                  <a:gd name="adj4" fmla="val -22995"/>
                                </a:avLst>
                              </a:prstGeom>
                              <a:solidFill>
                                <a:srgbClr val="5B9BD5"/>
                              </a:solidFill>
                              <a:ln w="12700" cap="flat" cmpd="sng" algn="ctr">
                                <a:solidFill>
                                  <a:srgbClr val="5B9BD5">
                                    <a:shade val="50000"/>
                                  </a:srgbClr>
                                </a:solidFill>
                                <a:prstDash val="solid"/>
                                <a:miter lim="800000"/>
                              </a:ln>
                              <a:effectLst/>
                            </wps:spPr>
                            <wps:txbx>
                              <w:txbxContent>
                                <w:p w:rsidR="00723224" w:rsidRPr="00493567" w:rsidRDefault="00723224" w:rsidP="00723224">
                                  <w:pPr>
                                    <w:spacing w:line="300" w:lineRule="exact"/>
                                    <w:jc w:val="left"/>
                                    <w:rPr>
                                      <w:rFonts w:ascii="ＭＳ ゴシック" w:eastAsia="ＭＳ ゴシック" w:hAnsi="ＭＳ ゴシック" w:hint="eastAsia"/>
                                      <w:color w:val="FFFFFF" w:themeColor="background1"/>
                                    </w:rPr>
                                  </w:pPr>
                                  <w:r w:rsidRPr="00493567">
                                    <w:rPr>
                                      <w:rFonts w:ascii="ＭＳ ゴシック" w:eastAsia="ＭＳ ゴシック" w:hAnsi="ＭＳ ゴシック" w:hint="eastAsia"/>
                                      <w:color w:val="FFFFFF" w:themeColor="background1"/>
                                    </w:rPr>
                                    <w:t>特定事業</w:t>
                                  </w:r>
                                  <w:r w:rsidRPr="00493567">
                                    <w:rPr>
                                      <w:rFonts w:ascii="ＭＳ ゴシック" w:eastAsia="ＭＳ ゴシック" w:hAnsi="ＭＳ ゴシック"/>
                                      <w:color w:val="FFFFFF" w:themeColor="background1"/>
                                    </w:rPr>
                                    <w:t>許可</w:t>
                                  </w:r>
                                  <w:r w:rsidRPr="00493567">
                                    <w:rPr>
                                      <w:rFonts w:ascii="ＭＳ ゴシック" w:eastAsia="ＭＳ ゴシック" w:hAnsi="ＭＳ ゴシック" w:hint="eastAsia"/>
                                      <w:color w:val="FFFFFF" w:themeColor="background1"/>
                                    </w:rPr>
                                    <w:t>後に</w:t>
                                  </w:r>
                                  <w:r w:rsidRPr="00493567">
                                    <w:rPr>
                                      <w:rFonts w:ascii="ＭＳ ゴシック" w:eastAsia="ＭＳ ゴシック" w:hAnsi="ＭＳ ゴシック"/>
                                      <w:color w:val="FFFFFF" w:themeColor="background1"/>
                                    </w:rPr>
                                    <w:t>搬入した全</w:t>
                                  </w:r>
                                  <w:r w:rsidRPr="00493567">
                                    <w:rPr>
                                      <w:rFonts w:ascii="ＭＳ ゴシック" w:eastAsia="ＭＳ ゴシック" w:hAnsi="ＭＳ ゴシック"/>
                                      <w:color w:val="FFFFFF" w:themeColor="background1"/>
                                    </w:rPr>
                                    <w:t>土量</w:t>
                                  </w:r>
                                  <w:r w:rsidRPr="00493567">
                                    <w:rPr>
                                      <w:rFonts w:ascii="ＭＳ ゴシック" w:eastAsia="ＭＳ ゴシック" w:hAnsi="ＭＳ ゴシック" w:hint="eastAsia"/>
                                      <w:color w:val="FFFFFF" w:themeColor="background1"/>
                                    </w:rPr>
                                    <w:t>を</w:t>
                                  </w:r>
                                  <w:r w:rsidRPr="00493567">
                                    <w:rPr>
                                      <w:rFonts w:ascii="ＭＳ ゴシック" w:eastAsia="ＭＳ ゴシック" w:hAnsi="ＭＳ ゴシック"/>
                                      <w:color w:val="FFFFFF" w:themeColor="background1"/>
                                    </w:rPr>
                                    <w:t>記入すること</w:t>
                                  </w:r>
                                </w:p>
                                <w:p w:rsidR="00723224" w:rsidRPr="00A014F2" w:rsidRDefault="00723224" w:rsidP="00723224">
                                  <w:pPr>
                                    <w:spacing w:line="300" w:lineRule="exact"/>
                                    <w:jc w:val="left"/>
                                    <w:rPr>
                                      <w:rFonts w:ascii="ＭＳ ゴシック" w:eastAsia="ＭＳ ゴシック" w:hAnsi="ＭＳ ゴシック"/>
                                    </w:rPr>
                                  </w:pPr>
                                  <w:r>
                                    <w:rPr>
                                      <w:rFonts w:ascii="ＭＳ ゴシック" w:eastAsia="ＭＳ ゴシック" w:hAnsi="ＭＳ ゴシック"/>
                                    </w:rPr>
                                    <w:t>を</w:t>
                                  </w:r>
                                  <w:r>
                                    <w:rPr>
                                      <w:rFonts w:ascii="ＭＳ ゴシック" w:eastAsia="ＭＳ ゴシック" w:hAnsi="ＭＳ ゴシック" w:hint="eastAsia"/>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8D86D" id="線吹き出し 1 (枠付き) 13" o:spid="_x0000_s1027" type="#_x0000_t47" style="position:absolute;left:0;text-align:left;margin-left:249.8pt;margin-top:-2.6pt;width:135.2pt;height:38.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1wAAMAAOoFAAAOAAAAZHJzL2Uyb0RvYy54bWysVMtuEzEU3SPxD5ZXsGjnkVcn6qRKExUh&#10;VW2lFnXteDyZQX4MttOk7LpihcQOxALxFwj4nFL4Da49k2QKXSGycOzx8X2cc+/dP1gJjq6YNqWS&#10;KY52Q4yYpCor5TzFLy6OdvYwMpbIjHAlWYqvmcEHo8eP9pfVkMWqUDxjGoERaYbLKsWFtdUwCAwt&#10;mCBmV1VMwmWutCAWjnoeZJoswbrgQRyG/WCpdFZpRZkx8HVaX+KRt5/njNrTPDfMIp5iiM36Vft1&#10;5tZgtE+Gc02qoqRNGOQfohCklOB0Y2pKLEELXf5lSpRUK6Nyu0uVCFSel5T5HCCbKPwjm/OCVMzn&#10;AuSYakOT+X9m6cnVmUZlBtp1MJJEgEa/vny8e/f19ubt3ZtvtzfvUYSe/Pz0+cf3D/DpKQIckLas&#10;zBDenldnujkZ2DoGVrkW7h9yQ6sU9/pJpxcnGF2neBAlCWhWk85WFlEARINoEHZBGwqI7l63F/Yc&#10;INhaqrSxz5gSyG1SPAPFmZ4QztXCRp51cnVsrKc/a3Ig2csIo1xwUPOKcNTvdPreLkjUwsRtzE7U&#10;WQfXxgAvWzuDfq/TJNDGdNuYnThOknUSTWiQzjoNF6dRvMyOSs79Qc9nE64RxAl8HSaH0/XjezAu&#10;0RLoigehI4tAs+ScWNiKCuQzco4R4XPoQmq1Z+Xea/OAE++8IBlrXIfwa7hv4F6He3ZcFlNiivqJ&#10;v6r1FKWFTualSPGeM7S2xKVzw3wvgkpOWlc8dbm4nV3NVr4CN4U1U9k1VKVWdbuaih6V4PaYGHtG&#10;NCgKBMDMsaew5FwBK6rZYVQo/fqh7w4PbQO3GC2h34GxVwuiGUb8uYSGSqKuK0LrD93eIIaDbt/M&#10;2jdyISYK1IIag+j81uEtX29zrcQlFOrYeYUrIin4rrVpDhNbzyEYbpSNxx4GQ6Ei9lieV9QZd8w5&#10;wi9Wl0RXTf1b6JwTtZ4NZOgrrO6YLda9lGq8sCovN5zXvDYCwEDx6jbDz02s9tmjtiN69BsAAP//&#10;AwBQSwMEFAAGAAgAAAAhABfwVXzgAAAACQEAAA8AAABkcnMvZG93bnJldi54bWxMj01PwzAMhu9I&#10;+w+RkbigLe3YBytNp2oCCYkLG3DPGq+tljhVk3Xl32NOcLPlR6+fN9+OzooB+9B6UpDOEhBIlTct&#10;1Qo+P16mjyBC1GS09YQKvjHAtpjc5Doz/kp7HA6xFhxCIdMKmhi7TMpQNeh0mPkOiW8n3zsdee1r&#10;aXp95XBn5TxJVtLplvhDozvcNVidDxen4F6+7U6LmPpoX/3wPDyU5df4rtTd7Vg+gYg4xj8YfvVZ&#10;HQp2OvoLmSCsgsVms2JUwXQ5B8HAep1wuSMPaQqyyOX/BsUPAAAA//8DAFBLAQItABQABgAIAAAA&#10;IQC2gziS/gAAAOEBAAATAAAAAAAAAAAAAAAAAAAAAABbQ29udGVudF9UeXBlc10ueG1sUEsBAi0A&#10;FAAGAAgAAAAhADj9If/WAAAAlAEAAAsAAAAAAAAAAAAAAAAALwEAAF9yZWxzLy5yZWxzUEsBAi0A&#10;FAAGAAgAAAAhALKGbXAAAwAA6gUAAA4AAAAAAAAAAAAAAAAALgIAAGRycy9lMm9Eb2MueG1sUEsB&#10;Ai0AFAAGAAgAAAAhABfwVXzgAAAACQEAAA8AAAAAAAAAAAAAAAAAWgUAAGRycy9kb3ducmV2Lnht&#10;bFBLBQYAAAAABAAEAPMAAABnBgAAAAA=&#10;" adj="-4967,16532,-282,13687" fillcolor="#5b9bd5" strokecolor="#41719c" strokeweight="1pt">
                      <v:textbox>
                        <w:txbxContent>
                          <w:p w:rsidR="00723224" w:rsidRPr="00493567" w:rsidRDefault="00723224" w:rsidP="00723224">
                            <w:pPr>
                              <w:spacing w:line="300" w:lineRule="exact"/>
                              <w:jc w:val="left"/>
                              <w:rPr>
                                <w:rFonts w:ascii="ＭＳ ゴシック" w:eastAsia="ＭＳ ゴシック" w:hAnsi="ＭＳ ゴシック" w:hint="eastAsia"/>
                                <w:color w:val="FFFFFF" w:themeColor="background1"/>
                              </w:rPr>
                            </w:pPr>
                            <w:r w:rsidRPr="00493567">
                              <w:rPr>
                                <w:rFonts w:ascii="ＭＳ ゴシック" w:eastAsia="ＭＳ ゴシック" w:hAnsi="ＭＳ ゴシック" w:hint="eastAsia"/>
                                <w:color w:val="FFFFFF" w:themeColor="background1"/>
                              </w:rPr>
                              <w:t>特定事業</w:t>
                            </w:r>
                            <w:r w:rsidRPr="00493567">
                              <w:rPr>
                                <w:rFonts w:ascii="ＭＳ ゴシック" w:eastAsia="ＭＳ ゴシック" w:hAnsi="ＭＳ ゴシック"/>
                                <w:color w:val="FFFFFF" w:themeColor="background1"/>
                              </w:rPr>
                              <w:t>許可</w:t>
                            </w:r>
                            <w:r w:rsidRPr="00493567">
                              <w:rPr>
                                <w:rFonts w:ascii="ＭＳ ゴシック" w:eastAsia="ＭＳ ゴシック" w:hAnsi="ＭＳ ゴシック" w:hint="eastAsia"/>
                                <w:color w:val="FFFFFF" w:themeColor="background1"/>
                              </w:rPr>
                              <w:t>後に</w:t>
                            </w:r>
                            <w:r w:rsidRPr="00493567">
                              <w:rPr>
                                <w:rFonts w:ascii="ＭＳ ゴシック" w:eastAsia="ＭＳ ゴシック" w:hAnsi="ＭＳ ゴシック"/>
                                <w:color w:val="FFFFFF" w:themeColor="background1"/>
                              </w:rPr>
                              <w:t>搬入した全</w:t>
                            </w:r>
                            <w:r w:rsidRPr="00493567">
                              <w:rPr>
                                <w:rFonts w:ascii="ＭＳ ゴシック" w:eastAsia="ＭＳ ゴシック" w:hAnsi="ＭＳ ゴシック"/>
                                <w:color w:val="FFFFFF" w:themeColor="background1"/>
                              </w:rPr>
                              <w:t>土量</w:t>
                            </w:r>
                            <w:r w:rsidRPr="00493567">
                              <w:rPr>
                                <w:rFonts w:ascii="ＭＳ ゴシック" w:eastAsia="ＭＳ ゴシック" w:hAnsi="ＭＳ ゴシック" w:hint="eastAsia"/>
                                <w:color w:val="FFFFFF" w:themeColor="background1"/>
                              </w:rPr>
                              <w:t>を</w:t>
                            </w:r>
                            <w:r w:rsidRPr="00493567">
                              <w:rPr>
                                <w:rFonts w:ascii="ＭＳ ゴシック" w:eastAsia="ＭＳ ゴシック" w:hAnsi="ＭＳ ゴシック"/>
                                <w:color w:val="FFFFFF" w:themeColor="background1"/>
                              </w:rPr>
                              <w:t>記入すること</w:t>
                            </w:r>
                          </w:p>
                          <w:p w:rsidR="00723224" w:rsidRPr="00A014F2" w:rsidRDefault="00723224" w:rsidP="00723224">
                            <w:pPr>
                              <w:spacing w:line="300" w:lineRule="exact"/>
                              <w:jc w:val="left"/>
                              <w:rPr>
                                <w:rFonts w:ascii="ＭＳ ゴシック" w:eastAsia="ＭＳ ゴシック" w:hAnsi="ＭＳ ゴシック"/>
                              </w:rPr>
                            </w:pPr>
                            <w:r>
                              <w:rPr>
                                <w:rFonts w:ascii="ＭＳ ゴシック" w:eastAsia="ＭＳ ゴシック" w:hAnsi="ＭＳ ゴシック"/>
                              </w:rPr>
                              <w:t>を</w:t>
                            </w:r>
                            <w:r>
                              <w:rPr>
                                <w:rFonts w:ascii="ＭＳ ゴシック" w:eastAsia="ＭＳ ゴシック" w:hAnsi="ＭＳ ゴシック" w:hint="eastAsia"/>
                              </w:rPr>
                              <w:t>記入すること</w:t>
                            </w:r>
                          </w:p>
                        </w:txbxContent>
                      </v:textbox>
                      <o:callout v:ext="edit" minusy="t"/>
                      <w10:wrap anchorx="page"/>
                    </v:shape>
                  </w:pict>
                </mc:Fallback>
              </mc:AlternateContent>
            </w:r>
            <w:r w:rsidR="00EE2982" w:rsidRPr="00EE2982">
              <w:rPr>
                <w:rFonts w:ascii="ＭＳ 明朝" w:eastAsia="ＭＳ 明朝" w:hAnsi="ＭＳ 明朝" w:hint="eastAsia"/>
                <w:sz w:val="22"/>
              </w:rPr>
              <w:t xml:space="preserve">特定事業の計画土量　　　　　</w:t>
            </w:r>
            <w:r w:rsidR="00A25A60">
              <w:rPr>
                <w:rFonts w:ascii="ＭＳ 明朝" w:eastAsia="ＭＳ 明朝" w:hAnsi="ＭＳ 明朝" w:hint="eastAsia"/>
                <w:sz w:val="22"/>
              </w:rPr>
              <w:t xml:space="preserve">　</w:t>
            </w:r>
            <w:r w:rsidR="00A25A60" w:rsidRPr="00A25A60">
              <w:rPr>
                <w:rFonts w:ascii="ＭＳ ゴシック" w:eastAsia="ＭＳ ゴシック" w:hAnsi="ＭＳ ゴシック" w:hint="eastAsia"/>
                <w:b/>
                <w:sz w:val="22"/>
              </w:rPr>
              <w:t>28,000</w:t>
            </w:r>
            <w:r w:rsidR="00EE2982" w:rsidRPr="00EE2982">
              <w:rPr>
                <w:rFonts w:ascii="ＭＳ 明朝" w:eastAsia="ＭＳ 明朝" w:hAnsi="ＭＳ 明朝" w:hint="eastAsia"/>
                <w:sz w:val="22"/>
              </w:rPr>
              <w:t>㎥</w:t>
            </w:r>
          </w:p>
          <w:p w:rsidR="00EE2982" w:rsidRDefault="00EE2982" w:rsidP="00723224">
            <w:pPr>
              <w:ind w:firstLineChars="100" w:firstLine="220"/>
              <w:rPr>
                <w:rFonts w:ascii="ＭＳ ゴシック" w:eastAsia="ＭＳ ゴシック" w:hAnsi="ＭＳ ゴシック" w:hint="eastAsia"/>
                <w:b/>
                <w:sz w:val="22"/>
              </w:rPr>
            </w:pPr>
            <w:r w:rsidRPr="00EE2982">
              <w:rPr>
                <w:rFonts w:ascii="ＭＳ 明朝" w:eastAsia="ＭＳ 明朝" w:hAnsi="ＭＳ 明朝" w:hint="eastAsia"/>
                <w:sz w:val="22"/>
              </w:rPr>
              <w:t xml:space="preserve">搬入土砂累積土量　　　　　　　</w:t>
            </w:r>
            <w:r w:rsidR="00A25A60" w:rsidRPr="00A25A60">
              <w:rPr>
                <w:rFonts w:ascii="ＭＳ ゴシック" w:eastAsia="ＭＳ ゴシック" w:hAnsi="ＭＳ ゴシック" w:hint="eastAsia"/>
                <w:b/>
                <w:sz w:val="22"/>
              </w:rPr>
              <w:t>15,300</w:t>
            </w:r>
            <w:r w:rsidRPr="00EE2982">
              <w:rPr>
                <w:rFonts w:ascii="ＭＳ 明朝" w:eastAsia="ＭＳ 明朝" w:hAnsi="ＭＳ 明朝" w:hint="eastAsia"/>
                <w:sz w:val="22"/>
              </w:rPr>
              <w:t>㎥</w:t>
            </w:r>
          </w:p>
        </w:tc>
      </w:tr>
      <w:tr w:rsidR="00EE2982" w:rsidRPr="00781C5F" w:rsidTr="00C81EEA">
        <w:trPr>
          <w:trHeight w:val="873"/>
        </w:trPr>
        <w:tc>
          <w:tcPr>
            <w:tcW w:w="2830" w:type="dxa"/>
            <w:vAlign w:val="center"/>
          </w:tcPr>
          <w:p w:rsidR="00EE2982" w:rsidRPr="00781C5F" w:rsidRDefault="00EE2982" w:rsidP="00EE2982">
            <w:pPr>
              <w:jc w:val="center"/>
              <w:rPr>
                <w:rFonts w:ascii="ＭＳ 明朝" w:eastAsia="ＭＳ 明朝" w:hAnsi="ＭＳ 明朝"/>
                <w:sz w:val="22"/>
              </w:rPr>
            </w:pPr>
            <w:r w:rsidRPr="004C7243">
              <w:rPr>
                <w:rFonts w:ascii="ＭＳ 明朝" w:eastAsia="ＭＳ 明朝" w:hAnsi="ＭＳ 明朝" w:hint="eastAsia"/>
                <w:spacing w:val="27"/>
                <w:kern w:val="0"/>
                <w:sz w:val="22"/>
                <w:fitText w:val="2420" w:id="-2007260671"/>
              </w:rPr>
              <w:t>搬入土砂の検査結</w:t>
            </w:r>
            <w:r w:rsidRPr="004C7243">
              <w:rPr>
                <w:rFonts w:ascii="ＭＳ 明朝" w:eastAsia="ＭＳ 明朝" w:hAnsi="ＭＳ 明朝" w:hint="eastAsia"/>
                <w:spacing w:val="4"/>
                <w:kern w:val="0"/>
                <w:sz w:val="22"/>
                <w:fitText w:val="2420" w:id="-2007260671"/>
              </w:rPr>
              <w:t>果</w:t>
            </w:r>
          </w:p>
        </w:tc>
        <w:tc>
          <w:tcPr>
            <w:tcW w:w="6798" w:type="dxa"/>
            <w:vAlign w:val="center"/>
          </w:tcPr>
          <w:p w:rsidR="00EE2982" w:rsidRPr="00781C5F" w:rsidRDefault="00EE2982" w:rsidP="00EE2982">
            <w:pPr>
              <w:jc w:val="center"/>
              <w:rPr>
                <w:rFonts w:ascii="ＭＳ 明朝" w:eastAsia="ＭＳ 明朝" w:hAnsi="ＭＳ 明朝"/>
                <w:sz w:val="22"/>
              </w:rPr>
            </w:pPr>
            <w:r w:rsidRPr="00781C5F">
              <w:rPr>
                <w:rFonts w:ascii="ＭＳ 明朝" w:eastAsia="ＭＳ 明朝" w:hAnsi="ＭＳ 明朝" w:hint="eastAsia"/>
                <w:sz w:val="22"/>
              </w:rPr>
              <w:t>別紙のとおり</w:t>
            </w:r>
            <w:bookmarkStart w:id="0" w:name="_GoBack"/>
            <w:bookmarkEnd w:id="0"/>
          </w:p>
        </w:tc>
      </w:tr>
      <w:tr w:rsidR="00EE2982" w:rsidRPr="00781C5F" w:rsidTr="00ED2BB7">
        <w:trPr>
          <w:trHeight w:val="873"/>
        </w:trPr>
        <w:tc>
          <w:tcPr>
            <w:tcW w:w="2830" w:type="dxa"/>
            <w:vAlign w:val="center"/>
          </w:tcPr>
          <w:p w:rsidR="00EE2982" w:rsidRPr="00781C5F" w:rsidRDefault="00EE2982" w:rsidP="00EE2982">
            <w:pPr>
              <w:jc w:val="center"/>
              <w:rPr>
                <w:rFonts w:ascii="ＭＳ 明朝" w:eastAsia="ＭＳ 明朝" w:hAnsi="ＭＳ 明朝"/>
                <w:sz w:val="22"/>
                <w:lang w:eastAsia="zh-TW"/>
              </w:rPr>
            </w:pPr>
            <w:r w:rsidRPr="00781C5F">
              <w:rPr>
                <w:rFonts w:ascii="ＭＳ 明朝" w:eastAsia="ＭＳ 明朝" w:hAnsi="ＭＳ 明朝" w:hint="eastAsia"/>
                <w:sz w:val="22"/>
                <w:lang w:eastAsia="zh-TW"/>
              </w:rPr>
              <w:t>備</w:t>
            </w:r>
            <w:r>
              <w:rPr>
                <w:rFonts w:ascii="ＭＳ 明朝" w:eastAsia="ＭＳ 明朝" w:hAnsi="ＭＳ 明朝" w:hint="eastAsia"/>
                <w:sz w:val="22"/>
                <w:lang w:eastAsia="zh-TW"/>
              </w:rPr>
              <w:t xml:space="preserve">　　　　　　　　　</w:t>
            </w:r>
            <w:r w:rsidRPr="00781C5F">
              <w:rPr>
                <w:rFonts w:ascii="ＭＳ 明朝" w:eastAsia="ＭＳ 明朝" w:hAnsi="ＭＳ 明朝" w:hint="eastAsia"/>
                <w:sz w:val="22"/>
                <w:lang w:eastAsia="zh-TW"/>
              </w:rPr>
              <w:t>考</w:t>
            </w:r>
          </w:p>
        </w:tc>
        <w:tc>
          <w:tcPr>
            <w:tcW w:w="6798" w:type="dxa"/>
          </w:tcPr>
          <w:p w:rsidR="00EE2982" w:rsidRPr="00781C5F" w:rsidRDefault="00EE2982" w:rsidP="00EE2982">
            <w:pPr>
              <w:rPr>
                <w:rFonts w:ascii="ＭＳ 明朝" w:eastAsia="ＭＳ 明朝" w:hAnsi="ＭＳ 明朝"/>
                <w:sz w:val="22"/>
                <w:lang w:eastAsia="zh-TW"/>
              </w:rPr>
            </w:pPr>
          </w:p>
        </w:tc>
      </w:tr>
    </w:tbl>
    <w:p w:rsidR="004C7243" w:rsidRPr="00D11E06" w:rsidRDefault="004C7243" w:rsidP="004C7243">
      <w:pPr>
        <w:spacing w:beforeLines="50" w:before="182"/>
        <w:rPr>
          <w:rFonts w:ascii="ＭＳ 明朝" w:eastAsia="ＭＳ 明朝" w:hAnsi="ＭＳ 明朝"/>
          <w:sz w:val="22"/>
        </w:rPr>
      </w:pPr>
      <w:r w:rsidRPr="00D11E06">
        <w:rPr>
          <w:rFonts w:ascii="ＭＳ 明朝" w:eastAsia="ＭＳ 明朝" w:hAnsi="ＭＳ 明朝" w:hint="eastAsia"/>
          <w:sz w:val="22"/>
        </w:rPr>
        <w:t>（</w:t>
      </w:r>
      <w:r w:rsidR="00DE4A7D" w:rsidRPr="00D11E06">
        <w:rPr>
          <w:rFonts w:ascii="ＭＳ 明朝" w:eastAsia="ＭＳ 明朝" w:hAnsi="ＭＳ 明朝" w:hint="eastAsia"/>
          <w:sz w:val="22"/>
        </w:rPr>
        <w:t>注</w:t>
      </w:r>
      <w:r w:rsidRPr="00D11E06">
        <w:rPr>
          <w:rFonts w:ascii="ＭＳ 明朝" w:eastAsia="ＭＳ 明朝" w:hAnsi="ＭＳ 明朝" w:hint="eastAsia"/>
          <w:sz w:val="22"/>
        </w:rPr>
        <w:t>）</w:t>
      </w:r>
      <w:r w:rsidR="00DE4A7D" w:rsidRPr="00D11E06">
        <w:rPr>
          <w:rFonts w:ascii="ＭＳ 明朝" w:eastAsia="ＭＳ 明朝" w:hAnsi="ＭＳ 明朝" w:hint="eastAsia"/>
          <w:sz w:val="22"/>
        </w:rPr>
        <w:t>以下の</w:t>
      </w:r>
      <w:r w:rsidR="008A4998" w:rsidRPr="00D11E06">
        <w:rPr>
          <w:rFonts w:ascii="ＭＳ 明朝" w:eastAsia="ＭＳ 明朝" w:hAnsi="ＭＳ 明朝" w:hint="eastAsia"/>
          <w:sz w:val="22"/>
        </w:rPr>
        <w:t>書類</w:t>
      </w:r>
      <w:r w:rsidR="00DE4A7D" w:rsidRPr="00D11E06">
        <w:rPr>
          <w:rFonts w:ascii="ＭＳ 明朝" w:eastAsia="ＭＳ 明朝" w:hAnsi="ＭＳ 明朝" w:hint="eastAsia"/>
          <w:sz w:val="22"/>
        </w:rPr>
        <w:t>を添付すること</w:t>
      </w:r>
      <w:r w:rsidR="00A82759" w:rsidRPr="00D11E06">
        <w:rPr>
          <w:rFonts w:ascii="ＭＳ 明朝" w:eastAsia="ＭＳ 明朝" w:hAnsi="ＭＳ 明朝" w:hint="eastAsia"/>
          <w:sz w:val="22"/>
        </w:rPr>
        <w:t>。</w:t>
      </w:r>
    </w:p>
    <w:p w:rsidR="00DE4A7D" w:rsidRPr="00781C5F" w:rsidRDefault="00D11E06" w:rsidP="005C2A16">
      <w:pPr>
        <w:ind w:firstLineChars="100" w:firstLine="220"/>
        <w:jc w:val="left"/>
        <w:rPr>
          <w:rFonts w:ascii="ＭＳ 明朝" w:eastAsia="ＭＳ 明朝" w:hAnsi="ＭＳ 明朝"/>
          <w:sz w:val="22"/>
        </w:rPr>
      </w:pPr>
      <w:r>
        <w:rPr>
          <w:rFonts w:ascii="ＭＳ 明朝" w:eastAsia="ＭＳ 明朝" w:hAnsi="ＭＳ 明朝" w:hint="eastAsia"/>
          <w:sz w:val="22"/>
        </w:rPr>
        <w:t>〇</w:t>
      </w:r>
      <w:r w:rsidR="004C7243" w:rsidRPr="00D11E06">
        <w:rPr>
          <w:rFonts w:ascii="ＭＳ 明朝" w:eastAsia="ＭＳ 明朝" w:hAnsi="ＭＳ 明朝" w:hint="eastAsia"/>
          <w:sz w:val="22"/>
        </w:rPr>
        <w:t xml:space="preserve">　</w:t>
      </w:r>
      <w:r w:rsidR="00DE4A7D" w:rsidRPr="00781C5F">
        <w:rPr>
          <w:rFonts w:ascii="ＭＳ 明朝" w:eastAsia="ＭＳ 明朝" w:hAnsi="ＭＳ 明朝" w:hint="eastAsia"/>
          <w:sz w:val="22"/>
        </w:rPr>
        <w:t>搬入搬出管理簿（様式第13号）</w:t>
      </w:r>
    </w:p>
    <w:p w:rsidR="00781C5F" w:rsidRDefault="00DE4A7D" w:rsidP="005C2A16">
      <w:pPr>
        <w:rPr>
          <w:rFonts w:ascii="ＭＳ 明朝" w:eastAsia="ＭＳ 明朝" w:hAnsi="ＭＳ 明朝"/>
          <w:sz w:val="22"/>
        </w:rPr>
      </w:pPr>
      <w:r w:rsidRPr="00781C5F">
        <w:rPr>
          <w:rFonts w:ascii="ＭＳ 明朝" w:eastAsia="ＭＳ 明朝" w:hAnsi="ＭＳ 明朝" w:hint="eastAsia"/>
          <w:sz w:val="22"/>
        </w:rPr>
        <w:t xml:space="preserve">　</w:t>
      </w:r>
      <w:r w:rsidR="004C7243">
        <w:rPr>
          <w:rFonts w:ascii="ＭＳ 明朝" w:eastAsia="ＭＳ 明朝" w:hAnsi="ＭＳ 明朝" w:hint="eastAsia"/>
          <w:sz w:val="22"/>
        </w:rPr>
        <w:t xml:space="preserve">　　</w:t>
      </w:r>
      <w:r w:rsidRPr="00781C5F">
        <w:rPr>
          <w:rFonts w:ascii="ＭＳ 明朝" w:eastAsia="ＭＳ 明朝" w:hAnsi="ＭＳ 明朝" w:hint="eastAsia"/>
          <w:sz w:val="22"/>
        </w:rPr>
        <w:t>本報告書において報告する搬入土砂の検査を行った期間の搬入搬出管理簿を</w:t>
      </w:r>
      <w:r>
        <w:rPr>
          <w:rFonts w:ascii="ＭＳ 明朝" w:eastAsia="ＭＳ 明朝" w:hAnsi="ＭＳ 明朝" w:hint="eastAsia"/>
          <w:sz w:val="22"/>
        </w:rPr>
        <w:t>添付すること。</w:t>
      </w:r>
    </w:p>
    <w:p w:rsidR="00C81EEA" w:rsidRDefault="00C81EEA" w:rsidP="00DE4A7D">
      <w:pPr>
        <w:rPr>
          <w:rFonts w:ascii="ＭＳ 明朝" w:eastAsia="ＭＳ 明朝" w:hAnsi="ＭＳ 明朝"/>
          <w:sz w:val="22"/>
        </w:rPr>
      </w:pPr>
      <w:r>
        <w:rPr>
          <w:rFonts w:ascii="ＭＳ 明朝" w:eastAsia="ＭＳ 明朝" w:hAnsi="ＭＳ 明朝"/>
          <w:sz w:val="22"/>
        </w:rPr>
        <w:br w:type="page"/>
      </w:r>
    </w:p>
    <w:p w:rsidR="001F3B31" w:rsidRDefault="00A014F2" w:rsidP="00C81EEA">
      <w:pPr>
        <w:spacing w:beforeLines="50" w:before="182"/>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simplePos x="0" y="0"/>
                <wp:positionH relativeFrom="column">
                  <wp:posOffset>2823210</wp:posOffset>
                </wp:positionH>
                <wp:positionV relativeFrom="paragraph">
                  <wp:posOffset>-215265</wp:posOffset>
                </wp:positionV>
                <wp:extent cx="1704975" cy="619125"/>
                <wp:effectExtent l="742950" t="0" r="28575" b="771525"/>
                <wp:wrapNone/>
                <wp:docPr id="3" name="線吹き出し 1 (枠付き) 3"/>
                <wp:cNvGraphicFramePr/>
                <a:graphic xmlns:a="http://schemas.openxmlformats.org/drawingml/2006/main">
                  <a:graphicData uri="http://schemas.microsoft.com/office/word/2010/wordprocessingShape">
                    <wps:wsp>
                      <wps:cNvSpPr/>
                      <wps:spPr>
                        <a:xfrm>
                          <a:off x="0" y="0"/>
                          <a:ext cx="1704975" cy="619125"/>
                        </a:xfrm>
                        <a:prstGeom prst="borderCallout1">
                          <a:avLst>
                            <a:gd name="adj1" fmla="val 63365"/>
                            <a:gd name="adj2" fmla="val -1306"/>
                            <a:gd name="adj3" fmla="val 217115"/>
                            <a:gd name="adj4" fmla="val -43198"/>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同じ搬入者</w:t>
                            </w:r>
                            <w:r w:rsidRPr="00A014F2">
                              <w:rPr>
                                <w:rFonts w:ascii="ＭＳ ゴシック" w:eastAsia="ＭＳ ゴシック" w:hAnsi="ＭＳ ゴシック"/>
                              </w:rPr>
                              <w:t>で</w:t>
                            </w:r>
                            <w:r w:rsidRPr="00A014F2">
                              <w:rPr>
                                <w:rFonts w:ascii="ＭＳ ゴシック" w:eastAsia="ＭＳ ゴシック" w:hAnsi="ＭＳ ゴシック" w:hint="eastAsia"/>
                              </w:rPr>
                              <w:t>あっても</w:t>
                            </w:r>
                          </w:p>
                          <w:p w:rsidR="00A014F2" w:rsidRP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車両ごとに</w:t>
                            </w:r>
                            <w:r w:rsidRPr="00A014F2">
                              <w:rPr>
                                <w:rFonts w:ascii="ＭＳ ゴシック" w:eastAsia="ＭＳ ゴシック" w:hAnsi="ＭＳ ゴシック"/>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線吹き出し 1 (枠付き) 3" o:spid="_x0000_s1028" type="#_x0000_t47" style="position:absolute;left:0;text-align:left;margin-left:222.3pt;margin-top:-16.95pt;width:134.25pt;height:4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o+QIAADQGAAAOAAAAZHJzL2Uyb0RvYy54bWysVM1uEzEQviPxDpZPcGh3N79N1E0VpSpC&#10;qtqKFvXseO1mkdc2tvPHrSdOSNxAHBBvgYDHKYXXYOzdbFa0cEDk4MzszHye+Twz+werQqAFMzZX&#10;MsXJbowRk1RlubxK8fOLo509jKwjMiNCSZbiNbP4YPTwwf5SD1lLzZTImEEAIu1wqVM8c04Po8jS&#10;GSuI3VWaSTByZQriQDVXUWbIEtALEbXiuBctlcm0UZRZC18PSyMeBXzOGXWnnFvmkEgx5ObCacI5&#10;9Wc02ifDK0P0LKdVGuQfsihILuHSGuqQOILmJr8DVeTUKKu426WqiBTnOWWhBqgmiX+r5nxGNAu1&#10;ADlW1zTZ/wdLTxZnBuVZitsYSVLAE/38/OH27Zeb6ze3r7/eXL9DCXr04+On79/ew6fHqO0pW2o7&#10;hMhzfWYqzYLo619xU/h/qAytAs3rmma2cojCx6Qfdwb9LkYUbL1kkLS6HjTaRmtj3ROmCuSFFE/h&#10;jZmZECHU3CWBZ7I4ti4QnlVpk+xFghEvBLzfggjUa7d7ARcepeHTavrsJO24V/VAwweo2OK0kn6S&#10;3APUaTrtdNrJYK+qosoN6tnU4RO1SuTZUS5EUHx/s4kwCFJNMaGUSaisZKHhGXmmS26D5NaC+Xgh&#10;nzEOzwZstgIfYWDuAoa7ZiRj5T3dGH6bWzYpBOYDoPfmkGGNXXL9B+wy2crfh7Iwb3Vw/LfEyuA6&#10;ItyspKuDi1wqcx+AqGnipT+k36DGi241XQG+F6cqW0N/G1UOvtX0KIeWOibWnREDnQI7AbaXO4WD&#10;C7VMsaokjGbKvLrvu/eHAQQrRkvYHCm2L+fEMIzEUwmjOUg6Hb9qgtLp9lugmKZl2rTIeTFR0ALQ&#10;u5BdEL2/ExuRG1VcwgCM/a1gIpLC3SmmzmyUiSs3GqxJysbj4AbrRRN3LM819eCeYN+NF6tLYnQ1&#10;Vw4m8kRttgwZhsYtX2br6yOlGs+d4rnzxi2vlQKrKfRQtUb97mvqwWu77Ee/AAAA//8DAFBLAwQU&#10;AAYACAAAACEATQVRVt8AAAAKAQAADwAAAGRycy9kb3ducmV2LnhtbEyPQU+EMBCF7yb+h2ZMvGx2&#10;C5ZURIaNMTF6ZZfEa5dWINIpoV2W/ffWkx4n78t735T71Y5sMbMfHCGkuwSYodbpgTqE5vi2zYH5&#10;oEir0ZFBuBoP++r2plSFdheqzXIIHYsl5AuF0IcwFZz7tjdW+Z2bDMXsy81WhXjOHdezusRyO/KH&#10;JJHcqoHiQq8m89qb9vtwtghDLbr3/FP6hjabvLEf9TVbVsT7u/XlGVgwa/iD4Vc/qkMVnU7uTNqz&#10;ESHLMhlRhK0QT8Ai8ZiKFNgJQQoJvCr5/xeqHwAAAP//AwBQSwECLQAUAAYACAAAACEAtoM4kv4A&#10;AADhAQAAEwAAAAAAAAAAAAAAAAAAAAAAW0NvbnRlbnRfVHlwZXNdLnhtbFBLAQItABQABgAIAAAA&#10;IQA4/SH/1gAAAJQBAAALAAAAAAAAAAAAAAAAAC8BAABfcmVscy8ucmVsc1BLAQItABQABgAIAAAA&#10;IQCH/lOo+QIAADQGAAAOAAAAAAAAAAAAAAAAAC4CAABkcnMvZTJvRG9jLnhtbFBLAQItABQABgAI&#10;AAAAIQBNBVFW3wAAAAoBAAAPAAAAAAAAAAAAAAAAAFMFAABkcnMvZG93bnJldi54bWxQSwUGAAAA&#10;AAQABADzAAAAXwYAAAAA&#10;" adj="-9331,46897,-282,13687" fillcolor="#5b9bd5 [3204]" strokecolor="#1f4d78 [1604]" strokeweight="1pt">
                <v:textbox>
                  <w:txbxContent>
                    <w:p w:rsid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同じ搬入者</w:t>
                      </w:r>
                      <w:r w:rsidRPr="00A014F2">
                        <w:rPr>
                          <w:rFonts w:ascii="ＭＳ ゴシック" w:eastAsia="ＭＳ ゴシック" w:hAnsi="ＭＳ ゴシック"/>
                        </w:rPr>
                        <w:t>で</w:t>
                      </w:r>
                      <w:r w:rsidRPr="00A014F2">
                        <w:rPr>
                          <w:rFonts w:ascii="ＭＳ ゴシック" w:eastAsia="ＭＳ ゴシック" w:hAnsi="ＭＳ ゴシック" w:hint="eastAsia"/>
                        </w:rPr>
                        <w:t>あっても</w:t>
                      </w:r>
                    </w:p>
                    <w:p w:rsidR="00A014F2" w:rsidRPr="00A014F2" w:rsidRDefault="00A014F2" w:rsidP="00A014F2">
                      <w:pPr>
                        <w:jc w:val="center"/>
                        <w:rPr>
                          <w:rFonts w:ascii="ＭＳ ゴシック" w:eastAsia="ＭＳ ゴシック" w:hAnsi="ＭＳ ゴシック"/>
                        </w:rPr>
                      </w:pPr>
                      <w:r w:rsidRPr="00A014F2">
                        <w:rPr>
                          <w:rFonts w:ascii="ＭＳ ゴシック" w:eastAsia="ＭＳ ゴシック" w:hAnsi="ＭＳ ゴシック" w:hint="eastAsia"/>
                        </w:rPr>
                        <w:t>車両ごとに</w:t>
                      </w:r>
                      <w:r w:rsidRPr="00A014F2">
                        <w:rPr>
                          <w:rFonts w:ascii="ＭＳ ゴシック" w:eastAsia="ＭＳ ゴシック" w:hAnsi="ＭＳ ゴシック"/>
                        </w:rPr>
                        <w:t>記入すること</w:t>
                      </w:r>
                    </w:p>
                  </w:txbxContent>
                </v:textbox>
                <o:callout v:ext="edit" minusy="t"/>
              </v:shape>
            </w:pict>
          </mc:Fallback>
        </mc:AlternateContent>
      </w:r>
      <w:r w:rsidR="00764FEC">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3810</wp:posOffset>
                </wp:positionV>
                <wp:extent cx="6334125" cy="902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34125" cy="902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2672B" id="正方形/長方形 2" o:spid="_x0000_s1026" style="position:absolute;left:0;text-align:left;margin-left:-9.45pt;margin-top:.3pt;width:498.75pt;height:7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JxtQIAAJgFAAAOAAAAZHJzL2Uyb0RvYy54bWysVM1uEzEQviPxDpbvdH+atDTqpopaFSFV&#10;paJFPbteu7uS12NsJ5vwHvAAcOaMOPA4VOItGHt/EpWKAyIHZ2Zn5hvP55k5Plk3iqyEdTXogmZ7&#10;KSVCcyhrfV/QdzfnL15S4jzTJVOgRUE3wtGT+fNnx62ZiRwqUKWwBEG0m7WmoJX3ZpYkjleiYW4P&#10;jNBolGAb5lG190lpWYvojUryND1IWrClscCFc/j1rDPSecSXUnD/RkonPFEFxbv5eNp43oUzmR+z&#10;2b1lpqp5fw32D7doWK0x6Qh1xjwjS1v/AdXU3IID6fc4NAlIWXMRa8BqsvRRNdcVMyLWguQ4M9Lk&#10;/h8sv1xdWVKXBc0p0azBJ3r4+uXh0/efPz4nvz5+6ySSB6Ja42bof22ubK85FEPVa2mb8I/1kHUk&#10;dzOSK9aecPx4sL8/yfIpJRxtR2l+dJhG+pNtuLHOvxLQkCAU1OLrRVLZ6sJ5TImug0vIpuG8Viq+&#10;oNKkLeh+djiNAQ5UXQZjcIu9JE6VJSuGXeDXWSgGsXa8UFMaP4YSu6Ki5DdKBAil3wqJLGEZeZcg&#10;9OcWk3EutM86U8VK0aWapvgbkg0RMXUEDMgSLzli9wCDZwcyYHd37v1DqIjtPQanf7tYFzxGxMyg&#10;/Rjc1BrsUwAKq+ozd/4DSR01gaU7KDfYQxa64XKGn9f4fhfM+StmcZpw7nBD+Dd4SAX4TtBLlFRg&#10;Pzz1Pfhjk6OVkhans6Du/ZJZQYl6rbH9j7LJJIxzVCbTwxwVu2u527XoZXMK+PQZ7iLDoxj8vRpE&#10;aaG5xUWyCFnRxDTH3AXl3g7Kqe+2Bq4iLhaL6IYjbJi/0NeGB/DAaujPm/Uts6ZvYo/9fwnDJLPZ&#10;o17ufEOkhsXSg6xjo2957fnG8Y+N06+qsF929ei1Xajz3wAAAP//AwBQSwMEFAAGAAgAAAAhAGLE&#10;g+PdAAAACQEAAA8AAABkcnMvZG93bnJldi54bWxMj8FOg0AQhu8mvsNmTLyYdimplCJLY0y4mlgb&#10;vW7ZKaDsLGGXAm/veNLbTP4v/3yTH2bbiSsOvnWkYLOOQCBVzrRUKzi9l6sUhA+ajO4coYIFPRyK&#10;25tcZ8ZN9IbXY6gFl5DPtIImhD6T0lcNWu3Xrkfi7OIGqwOvQy3NoCcut52MoyiRVrfEFxrd40uD&#10;1fdxtAq2n/7hI32VSxTs6cvapXwcp1Kp+7v5+QlEwDn8wfCrz+pQsNPZjWS86BSsNumeUQUJCI73&#10;u5SHM3PbOE5AFrn8/0HxAwAA//8DAFBLAQItABQABgAIAAAAIQC2gziS/gAAAOEBAAATAAAAAAAA&#10;AAAAAAAAAAAAAABbQ29udGVudF9UeXBlc10ueG1sUEsBAi0AFAAGAAgAAAAhADj9If/WAAAAlAEA&#10;AAsAAAAAAAAAAAAAAAAALwEAAF9yZWxzLy5yZWxzUEsBAi0AFAAGAAgAAAAhAMIFQnG1AgAAmAUA&#10;AA4AAAAAAAAAAAAAAAAALgIAAGRycy9lMm9Eb2MueG1sUEsBAi0AFAAGAAgAAAAhAGLEg+PdAAAA&#10;CQEAAA8AAAAAAAAAAAAAAAAADwUAAGRycy9kb3ducmV2LnhtbFBLBQYAAAAABAAEAPMAAAAZBgAA&#10;AAA=&#10;" filled="f" strokecolor="black [3213]" strokeweight=".25pt"/>
            </w:pict>
          </mc:Fallback>
        </mc:AlternateContent>
      </w:r>
      <w:r w:rsidR="00C81EEA">
        <w:rPr>
          <w:rFonts w:ascii="ＭＳ 明朝" w:eastAsia="ＭＳ 明朝" w:hAnsi="ＭＳ 明朝" w:hint="eastAsia"/>
          <w:sz w:val="22"/>
        </w:rPr>
        <w:t>（別紙）</w:t>
      </w:r>
    </w:p>
    <w:p w:rsidR="00C81EEA" w:rsidRDefault="00C81EEA" w:rsidP="000A22BD">
      <w:pPr>
        <w:jc w:val="left"/>
        <w:rPr>
          <w:rFonts w:ascii="ＭＳ 明朝" w:eastAsia="ＭＳ 明朝" w:hAnsi="ＭＳ 明朝"/>
          <w:sz w:val="22"/>
        </w:rPr>
      </w:pPr>
      <w:r>
        <w:rPr>
          <w:rFonts w:ascii="ＭＳ 明朝" w:eastAsia="ＭＳ 明朝" w:hAnsi="ＭＳ 明朝" w:hint="eastAsia"/>
          <w:sz w:val="22"/>
        </w:rPr>
        <w:t>搬入土砂の検査結果</w:t>
      </w:r>
    </w:p>
    <w:tbl>
      <w:tblPr>
        <w:tblStyle w:val="a3"/>
        <w:tblW w:w="0" w:type="auto"/>
        <w:tblLook w:val="04A0" w:firstRow="1" w:lastRow="0" w:firstColumn="1" w:lastColumn="0" w:noHBand="0" w:noVBand="1"/>
      </w:tblPr>
      <w:tblGrid>
        <w:gridCol w:w="1555"/>
        <w:gridCol w:w="1842"/>
        <w:gridCol w:w="1416"/>
        <w:gridCol w:w="1605"/>
        <w:gridCol w:w="1090"/>
        <w:gridCol w:w="2120"/>
      </w:tblGrid>
      <w:tr w:rsidR="00C81EEA" w:rsidTr="00C81EEA">
        <w:trPr>
          <w:trHeight w:val="390"/>
        </w:trPr>
        <w:tc>
          <w:tcPr>
            <w:tcW w:w="1555"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搬入年月日</w:t>
            </w:r>
          </w:p>
        </w:tc>
        <w:tc>
          <w:tcPr>
            <w:tcW w:w="1842"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搬入者</w:t>
            </w:r>
          </w:p>
        </w:tc>
        <w:tc>
          <w:tcPr>
            <w:tcW w:w="1416" w:type="dxa"/>
            <w:vMerge w:val="restart"/>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車両番号</w:t>
            </w:r>
          </w:p>
        </w:tc>
        <w:tc>
          <w:tcPr>
            <w:tcW w:w="1605" w:type="dxa"/>
            <w:vMerge w:val="restart"/>
            <w:vAlign w:val="center"/>
          </w:tcPr>
          <w:p w:rsid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搬入量</w:t>
            </w:r>
          </w:p>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210" w:type="dxa"/>
            <w:gridSpan w:val="2"/>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検査結果</w:t>
            </w:r>
          </w:p>
        </w:tc>
      </w:tr>
      <w:tr w:rsidR="00C81EEA" w:rsidTr="00A014F2">
        <w:trPr>
          <w:trHeight w:val="330"/>
        </w:trPr>
        <w:tc>
          <w:tcPr>
            <w:tcW w:w="1555"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842"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416"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605" w:type="dxa"/>
            <w:vMerge/>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p>
        </w:tc>
        <w:tc>
          <w:tcPr>
            <w:tcW w:w="1090" w:type="dxa"/>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r>
              <w:rPr>
                <w:rFonts w:ascii="ＭＳ 明朝" w:eastAsia="ＭＳ 明朝" w:hAnsi="ＭＳ 明朝" w:hint="eastAsia"/>
                <w:sz w:val="20"/>
                <w:szCs w:val="20"/>
              </w:rPr>
              <w:t>適・不適</w:t>
            </w:r>
          </w:p>
        </w:tc>
        <w:tc>
          <w:tcPr>
            <w:tcW w:w="2120" w:type="dxa"/>
            <w:tcBorders>
              <w:bottom w:val="single" w:sz="18" w:space="0" w:color="auto"/>
            </w:tcBorders>
            <w:vAlign w:val="center"/>
          </w:tcPr>
          <w:p w:rsidR="00C81EEA" w:rsidRPr="00C81EEA" w:rsidRDefault="00C81EEA" w:rsidP="00C81EEA">
            <w:pPr>
              <w:jc w:val="center"/>
              <w:rPr>
                <w:rFonts w:ascii="ＭＳ 明朝" w:eastAsia="ＭＳ 明朝" w:hAnsi="ＭＳ 明朝"/>
                <w:sz w:val="20"/>
                <w:szCs w:val="20"/>
              </w:rPr>
            </w:pPr>
            <w:r w:rsidRPr="00C81EEA">
              <w:rPr>
                <w:rFonts w:ascii="ＭＳ 明朝" w:eastAsia="ＭＳ 明朝" w:hAnsi="ＭＳ 明朝" w:hint="eastAsia"/>
                <w:sz w:val="20"/>
                <w:szCs w:val="20"/>
              </w:rPr>
              <w:t>対応（不適の場合）</w:t>
            </w:r>
          </w:p>
        </w:tc>
      </w:tr>
      <w:tr w:rsidR="00C81EEA" w:rsidTr="00A014F2">
        <w:trPr>
          <w:trHeight w:val="638"/>
        </w:trPr>
        <w:tc>
          <w:tcPr>
            <w:tcW w:w="1555" w:type="dxa"/>
            <w:tcBorders>
              <w:top w:val="single" w:sz="18" w:space="0" w:color="auto"/>
              <w:left w:val="single" w:sz="18" w:space="0" w:color="auto"/>
            </w:tcBorders>
          </w:tcPr>
          <w:p w:rsidR="00B47120" w:rsidRPr="00B47120" w:rsidRDefault="00B47120" w:rsidP="00C81EEA">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７</w:t>
            </w:r>
            <w:r w:rsidRPr="00B47120">
              <w:rPr>
                <w:rFonts w:ascii="ＭＳ ゴシック" w:eastAsia="ＭＳ ゴシック" w:hAnsi="ＭＳ ゴシック" w:hint="eastAsia"/>
                <w:b/>
                <w:sz w:val="22"/>
              </w:rPr>
              <w:t>年</w:t>
            </w:r>
          </w:p>
          <w:p w:rsidR="00C81EEA" w:rsidRPr="00B47120" w:rsidRDefault="00A25A60" w:rsidP="00C81EEA">
            <w:pPr>
              <w:rPr>
                <w:rFonts w:ascii="ＭＳ ゴシック" w:eastAsia="ＭＳ ゴシック" w:hAnsi="ＭＳ ゴシック"/>
                <w:b/>
                <w:sz w:val="22"/>
              </w:rPr>
            </w:pPr>
            <w:r>
              <w:rPr>
                <w:rFonts w:ascii="ＭＳ ゴシック" w:eastAsia="ＭＳ ゴシック" w:hAnsi="ＭＳ ゴシック" w:hint="eastAsia"/>
                <w:b/>
                <w:sz w:val="22"/>
              </w:rPr>
              <w:t>８</w:t>
            </w:r>
            <w:r w:rsidR="00B47120" w:rsidRPr="00B47120">
              <w:rPr>
                <w:rFonts w:ascii="ＭＳ ゴシック" w:eastAsia="ＭＳ ゴシック" w:hAnsi="ＭＳ ゴシック" w:hint="eastAsia"/>
                <w:b/>
                <w:sz w:val="22"/>
              </w:rPr>
              <w:t>月</w:t>
            </w:r>
            <w:r w:rsidR="00946232">
              <w:rPr>
                <w:rFonts w:ascii="ＭＳ ゴシック" w:eastAsia="ＭＳ ゴシック" w:hAnsi="ＭＳ ゴシック" w:hint="eastAsia"/>
                <w:b/>
                <w:sz w:val="22"/>
              </w:rPr>
              <w:t>10</w:t>
            </w:r>
            <w:r w:rsidR="00B47120" w:rsidRPr="00B47120">
              <w:rPr>
                <w:rFonts w:ascii="ＭＳ ゴシック" w:eastAsia="ＭＳ ゴシック" w:hAnsi="ＭＳ ゴシック" w:hint="eastAsia"/>
                <w:b/>
                <w:sz w:val="22"/>
              </w:rPr>
              <w:t>日</w:t>
            </w:r>
          </w:p>
        </w:tc>
        <w:tc>
          <w:tcPr>
            <w:tcW w:w="1842"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△△土木㈱</w:t>
            </w:r>
          </w:p>
        </w:tc>
        <w:tc>
          <w:tcPr>
            <w:tcW w:w="1416"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B47120"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c>
          <w:tcPr>
            <w:tcW w:w="1605"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8㎥</w:t>
            </w:r>
          </w:p>
        </w:tc>
        <w:tc>
          <w:tcPr>
            <w:tcW w:w="1090" w:type="dxa"/>
            <w:tcBorders>
              <w:top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top w:val="single" w:sz="18" w:space="0" w:color="auto"/>
              <w:right w:val="single" w:sz="18" w:space="0" w:color="auto"/>
            </w:tcBorders>
            <w:vAlign w:val="center"/>
          </w:tcPr>
          <w:p w:rsidR="00C81EEA" w:rsidRPr="00B47120" w:rsidRDefault="00B47120" w:rsidP="00B47120">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r>
      <w:tr w:rsidR="00A014F2" w:rsidTr="00A014F2">
        <w:trPr>
          <w:trHeight w:val="638"/>
        </w:trPr>
        <w:tc>
          <w:tcPr>
            <w:tcW w:w="1555" w:type="dxa"/>
            <w:tcBorders>
              <w:left w:val="single" w:sz="18" w:space="0" w:color="auto"/>
              <w:bottom w:val="single" w:sz="18" w:space="0" w:color="auto"/>
            </w:tcBorders>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７</w:t>
            </w:r>
            <w:r w:rsidRPr="00B47120">
              <w:rPr>
                <w:rFonts w:ascii="ＭＳ ゴシック" w:eastAsia="ＭＳ ゴシック" w:hAnsi="ＭＳ ゴシック" w:hint="eastAsia"/>
                <w:b/>
                <w:sz w:val="22"/>
              </w:rPr>
              <w:t>年</w:t>
            </w:r>
          </w:p>
          <w:p w:rsidR="00A014F2" w:rsidRPr="00B47120" w:rsidRDefault="00A25A60" w:rsidP="00A014F2">
            <w:pPr>
              <w:rPr>
                <w:rFonts w:ascii="ＭＳ ゴシック" w:eastAsia="ＭＳ ゴシック" w:hAnsi="ＭＳ ゴシック"/>
                <w:b/>
                <w:sz w:val="22"/>
              </w:rPr>
            </w:pPr>
            <w:r>
              <w:rPr>
                <w:rFonts w:ascii="ＭＳ ゴシック" w:eastAsia="ＭＳ ゴシック" w:hAnsi="ＭＳ ゴシック" w:hint="eastAsia"/>
                <w:b/>
                <w:sz w:val="22"/>
              </w:rPr>
              <w:t>８</w:t>
            </w:r>
            <w:r w:rsidR="00A014F2" w:rsidRPr="00B47120">
              <w:rPr>
                <w:rFonts w:ascii="ＭＳ ゴシック" w:eastAsia="ＭＳ ゴシック" w:hAnsi="ＭＳ ゴシック" w:hint="eastAsia"/>
                <w:b/>
                <w:sz w:val="22"/>
              </w:rPr>
              <w:t>月1</w:t>
            </w:r>
            <w:r w:rsidR="00946232">
              <w:rPr>
                <w:rFonts w:ascii="ＭＳ ゴシック" w:eastAsia="ＭＳ ゴシック" w:hAnsi="ＭＳ ゴシック" w:hint="eastAsia"/>
                <w:b/>
                <w:sz w:val="22"/>
              </w:rPr>
              <w:t>0</w:t>
            </w:r>
            <w:r w:rsidR="00A014F2" w:rsidRPr="00B47120">
              <w:rPr>
                <w:rFonts w:ascii="ＭＳ ゴシック" w:eastAsia="ＭＳ ゴシック" w:hAnsi="ＭＳ ゴシック" w:hint="eastAsia"/>
                <w:b/>
                <w:sz w:val="22"/>
              </w:rPr>
              <w:t>日</w:t>
            </w:r>
          </w:p>
        </w:tc>
        <w:tc>
          <w:tcPr>
            <w:tcW w:w="1842"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△△土木㈱</w:t>
            </w:r>
          </w:p>
        </w:tc>
        <w:tc>
          <w:tcPr>
            <w:tcW w:w="1416"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p>
        </w:tc>
        <w:tc>
          <w:tcPr>
            <w:tcW w:w="1605"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bottom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bottom w:val="single" w:sz="18" w:space="0" w:color="auto"/>
              <w:right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p>
        </w:tc>
      </w:tr>
      <w:tr w:rsidR="00A014F2" w:rsidTr="00864F3A">
        <w:trPr>
          <w:trHeight w:val="638"/>
        </w:trPr>
        <w:tc>
          <w:tcPr>
            <w:tcW w:w="1555" w:type="dxa"/>
            <w:tcBorders>
              <w:top w:val="single" w:sz="18" w:space="0" w:color="auto"/>
            </w:tcBorders>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７</w:t>
            </w:r>
            <w:r w:rsidRPr="00B47120">
              <w:rPr>
                <w:rFonts w:ascii="ＭＳ ゴシック" w:eastAsia="ＭＳ ゴシック" w:hAnsi="ＭＳ ゴシック" w:hint="eastAsia"/>
                <w:b/>
                <w:sz w:val="22"/>
              </w:rPr>
              <w:t>年</w:t>
            </w:r>
          </w:p>
          <w:p w:rsidR="00A014F2" w:rsidRPr="00B47120" w:rsidRDefault="00A25A60" w:rsidP="00A014F2">
            <w:pPr>
              <w:rPr>
                <w:rFonts w:ascii="ＭＳ ゴシック" w:eastAsia="ＭＳ ゴシック" w:hAnsi="ＭＳ ゴシック"/>
                <w:b/>
                <w:sz w:val="22"/>
              </w:rPr>
            </w:pPr>
            <w:r>
              <w:rPr>
                <w:rFonts w:ascii="ＭＳ ゴシック" w:eastAsia="ＭＳ ゴシック" w:hAnsi="ＭＳ ゴシック" w:hint="eastAsia"/>
                <w:b/>
                <w:sz w:val="22"/>
              </w:rPr>
              <w:t>８</w:t>
            </w:r>
            <w:r w:rsidR="00A014F2" w:rsidRPr="00B47120">
              <w:rPr>
                <w:rFonts w:ascii="ＭＳ ゴシック" w:eastAsia="ＭＳ ゴシック" w:hAnsi="ＭＳ ゴシック" w:hint="eastAsia"/>
                <w:b/>
                <w:sz w:val="22"/>
              </w:rPr>
              <w:t>月</w:t>
            </w:r>
            <w:r w:rsidR="00946232">
              <w:rPr>
                <w:rFonts w:ascii="ＭＳ ゴシック" w:eastAsia="ＭＳ ゴシック" w:hAnsi="ＭＳ ゴシック" w:hint="eastAsia"/>
                <w:b/>
                <w:sz w:val="22"/>
              </w:rPr>
              <w:t>12</w:t>
            </w:r>
            <w:r w:rsidR="00A014F2" w:rsidRPr="00B47120">
              <w:rPr>
                <w:rFonts w:ascii="ＭＳ ゴシック" w:eastAsia="ＭＳ ゴシック" w:hAnsi="ＭＳ ゴシック" w:hint="eastAsia"/>
                <w:b/>
                <w:sz w:val="22"/>
              </w:rPr>
              <w:t>日</w:t>
            </w:r>
          </w:p>
        </w:tc>
        <w:tc>
          <w:tcPr>
            <w:tcW w:w="1842"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r>
              <w:rPr>
                <w:rFonts w:ascii="ＭＳ ゴシック" w:eastAsia="ＭＳ ゴシック" w:hAnsi="ＭＳ ゴシック" w:hint="eastAsia"/>
                <w:b/>
                <w:sz w:val="22"/>
              </w:rPr>
              <w:t>組</w:t>
            </w:r>
          </w:p>
        </w:tc>
        <w:tc>
          <w:tcPr>
            <w:tcW w:w="1416"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B47120">
              <w:rPr>
                <w:rFonts w:ascii="ＭＳ ゴシック" w:eastAsia="ＭＳ ゴシック" w:hAnsi="ＭＳ ゴシック" w:hint="eastAsia"/>
                <w:b/>
                <w:sz w:val="22"/>
              </w:rPr>
              <w:t>‐□□</w:t>
            </w:r>
          </w:p>
        </w:tc>
        <w:tc>
          <w:tcPr>
            <w:tcW w:w="1605" w:type="dxa"/>
            <w:tcBorders>
              <w:top w:val="single" w:sz="18"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top w:val="single" w:sz="18" w:space="0" w:color="auto"/>
              <w:bottom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適</w:t>
            </w:r>
          </w:p>
        </w:tc>
        <w:tc>
          <w:tcPr>
            <w:tcW w:w="2120" w:type="dxa"/>
            <w:tcBorders>
              <w:top w:val="single" w:sz="18" w:space="0" w:color="auto"/>
              <w:bottom w:val="single" w:sz="24" w:space="0" w:color="auto"/>
            </w:tcBorders>
            <w:vAlign w:val="center"/>
          </w:tcPr>
          <w:p w:rsidR="00A014F2" w:rsidRDefault="00A014F2" w:rsidP="00A014F2">
            <w:pPr>
              <w:jc w:val="center"/>
              <w:rPr>
                <w:rFonts w:ascii="ＭＳ 明朝" w:eastAsia="ＭＳ 明朝" w:hAnsi="ＭＳ 明朝"/>
                <w:sz w:val="22"/>
              </w:rPr>
            </w:pPr>
            <w:r w:rsidRPr="00B47120">
              <w:rPr>
                <w:rFonts w:ascii="ＭＳ ゴシック" w:eastAsia="ＭＳ ゴシック" w:hAnsi="ＭＳ ゴシック" w:hint="eastAsia"/>
                <w:b/>
                <w:sz w:val="22"/>
              </w:rPr>
              <w:t>―</w:t>
            </w:r>
          </w:p>
        </w:tc>
      </w:tr>
      <w:tr w:rsidR="00A014F2" w:rsidTr="00864F3A">
        <w:trPr>
          <w:trHeight w:val="638"/>
        </w:trPr>
        <w:tc>
          <w:tcPr>
            <w:tcW w:w="1555" w:type="dxa"/>
          </w:tcPr>
          <w:p w:rsidR="00A014F2" w:rsidRPr="00B47120" w:rsidRDefault="00A014F2" w:rsidP="00A014F2">
            <w:pPr>
              <w:rPr>
                <w:rFonts w:ascii="ＭＳ ゴシック" w:eastAsia="ＭＳ ゴシック" w:hAnsi="ＭＳ ゴシック"/>
                <w:b/>
                <w:sz w:val="22"/>
              </w:rPr>
            </w:pPr>
            <w:r w:rsidRPr="00B47120">
              <w:rPr>
                <w:rFonts w:ascii="ＭＳ ゴシック" w:eastAsia="ＭＳ ゴシック" w:hAnsi="ＭＳ ゴシック" w:hint="eastAsia"/>
                <w:b/>
                <w:sz w:val="22"/>
              </w:rPr>
              <w:t>令和</w:t>
            </w:r>
            <w:r w:rsidR="00A25A60">
              <w:rPr>
                <w:rFonts w:ascii="ＭＳ ゴシック" w:eastAsia="ＭＳ ゴシック" w:hAnsi="ＭＳ ゴシック" w:hint="eastAsia"/>
                <w:b/>
                <w:sz w:val="22"/>
              </w:rPr>
              <w:t>７</w:t>
            </w:r>
            <w:r w:rsidRPr="00B47120">
              <w:rPr>
                <w:rFonts w:ascii="ＭＳ ゴシック" w:eastAsia="ＭＳ ゴシック" w:hAnsi="ＭＳ ゴシック" w:hint="eastAsia"/>
                <w:b/>
                <w:sz w:val="22"/>
              </w:rPr>
              <w:t>年</w:t>
            </w:r>
          </w:p>
          <w:p w:rsidR="00A014F2" w:rsidRPr="00B47120" w:rsidRDefault="00A25A60" w:rsidP="00A014F2">
            <w:pPr>
              <w:rPr>
                <w:rFonts w:ascii="ＭＳ ゴシック" w:eastAsia="ＭＳ ゴシック" w:hAnsi="ＭＳ ゴシック"/>
                <w:b/>
                <w:sz w:val="22"/>
              </w:rPr>
            </w:pPr>
            <w:r>
              <w:rPr>
                <w:rFonts w:ascii="ＭＳ ゴシック" w:eastAsia="ＭＳ ゴシック" w:hAnsi="ＭＳ ゴシック" w:hint="eastAsia"/>
                <w:b/>
                <w:sz w:val="22"/>
              </w:rPr>
              <w:t>８</w:t>
            </w:r>
            <w:r w:rsidR="00A014F2" w:rsidRPr="00B47120">
              <w:rPr>
                <w:rFonts w:ascii="ＭＳ ゴシック" w:eastAsia="ＭＳ ゴシック" w:hAnsi="ＭＳ ゴシック" w:hint="eastAsia"/>
                <w:b/>
                <w:sz w:val="22"/>
              </w:rPr>
              <w:t>月</w:t>
            </w:r>
            <w:r w:rsidR="00946232">
              <w:rPr>
                <w:rFonts w:ascii="ＭＳ ゴシック" w:eastAsia="ＭＳ ゴシック" w:hAnsi="ＭＳ ゴシック" w:hint="eastAsia"/>
                <w:b/>
                <w:sz w:val="22"/>
              </w:rPr>
              <w:t>12</w:t>
            </w:r>
            <w:r w:rsidR="00A014F2" w:rsidRPr="00B47120">
              <w:rPr>
                <w:rFonts w:ascii="ＭＳ ゴシック" w:eastAsia="ＭＳ ゴシック" w:hAnsi="ＭＳ ゴシック" w:hint="eastAsia"/>
                <w:b/>
                <w:sz w:val="22"/>
              </w:rPr>
              <w:t>日</w:t>
            </w:r>
          </w:p>
        </w:tc>
        <w:tc>
          <w:tcPr>
            <w:tcW w:w="1842" w:type="dxa"/>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w:t>
            </w:r>
            <w:r>
              <w:rPr>
                <w:rFonts w:ascii="ＭＳ ゴシック" w:eastAsia="ＭＳ ゴシック" w:hAnsi="ＭＳ ゴシック" w:hint="eastAsia"/>
                <w:b/>
                <w:sz w:val="22"/>
              </w:rPr>
              <w:t>□□建設</w:t>
            </w:r>
          </w:p>
        </w:tc>
        <w:tc>
          <w:tcPr>
            <w:tcW w:w="1416" w:type="dxa"/>
            <w:vAlign w:val="center"/>
          </w:tcPr>
          <w:p w:rsidR="00A014F2" w:rsidRPr="00B47120" w:rsidRDefault="00A014F2" w:rsidP="00A014F2">
            <w:pPr>
              <w:jc w:val="center"/>
              <w:rPr>
                <w:rFonts w:ascii="ＭＳ ゴシック" w:eastAsia="ＭＳ ゴシック" w:hAnsi="ＭＳ ゴシック"/>
                <w:b/>
                <w:sz w:val="22"/>
              </w:rPr>
            </w:pPr>
            <w:r w:rsidRPr="00B47120">
              <w:rPr>
                <w:rFonts w:ascii="ＭＳ ゴシック" w:eastAsia="ＭＳ ゴシック" w:hAnsi="ＭＳ ゴシック" w:hint="eastAsia"/>
                <w:b/>
                <w:sz w:val="22"/>
              </w:rPr>
              <w:t>神戸〇〇</w:t>
            </w:r>
          </w:p>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B47120">
              <w:rPr>
                <w:rFonts w:ascii="ＭＳ ゴシック" w:eastAsia="ＭＳ ゴシック" w:hAnsi="ＭＳ ゴシック" w:hint="eastAsia"/>
                <w:b/>
                <w:sz w:val="22"/>
              </w:rPr>
              <w:t>‐□□</w:t>
            </w:r>
          </w:p>
        </w:tc>
        <w:tc>
          <w:tcPr>
            <w:tcW w:w="1605" w:type="dxa"/>
            <w:tcBorders>
              <w:right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4</w:t>
            </w:r>
            <w:r w:rsidRPr="00B47120">
              <w:rPr>
                <w:rFonts w:ascii="ＭＳ ゴシック" w:eastAsia="ＭＳ ゴシック" w:hAnsi="ＭＳ ゴシック" w:hint="eastAsia"/>
                <w:b/>
                <w:sz w:val="22"/>
              </w:rPr>
              <w:t>㎥</w:t>
            </w:r>
          </w:p>
        </w:tc>
        <w:tc>
          <w:tcPr>
            <w:tcW w:w="1090" w:type="dxa"/>
            <w:tcBorders>
              <w:top w:val="single" w:sz="24" w:space="0" w:color="auto"/>
              <w:left w:val="single" w:sz="24" w:space="0" w:color="auto"/>
              <w:bottom w:val="single" w:sz="24" w:space="0" w:color="auto"/>
            </w:tcBorders>
            <w:vAlign w:val="center"/>
          </w:tcPr>
          <w:p w:rsidR="00A014F2" w:rsidRPr="00B47120" w:rsidRDefault="00A014F2" w:rsidP="00A014F2">
            <w:pPr>
              <w:jc w:val="center"/>
              <w:rPr>
                <w:rFonts w:ascii="ＭＳ ゴシック" w:eastAsia="ＭＳ ゴシック" w:hAnsi="ＭＳ ゴシック"/>
                <w:b/>
                <w:sz w:val="22"/>
              </w:rPr>
            </w:pPr>
            <w:r>
              <w:rPr>
                <w:rFonts w:ascii="ＭＳ ゴシック" w:eastAsia="ＭＳ ゴシック" w:hAnsi="ＭＳ ゴシック" w:hint="eastAsia"/>
                <w:b/>
                <w:sz w:val="22"/>
              </w:rPr>
              <w:t>不適</w:t>
            </w:r>
          </w:p>
        </w:tc>
        <w:tc>
          <w:tcPr>
            <w:tcW w:w="2120" w:type="dxa"/>
            <w:tcBorders>
              <w:top w:val="single" w:sz="24" w:space="0" w:color="auto"/>
              <w:bottom w:val="single" w:sz="24" w:space="0" w:color="auto"/>
              <w:right w:val="single" w:sz="24" w:space="0" w:color="auto"/>
            </w:tcBorders>
            <w:vAlign w:val="center"/>
          </w:tcPr>
          <w:p w:rsidR="00A014F2" w:rsidRPr="00A014F2" w:rsidRDefault="00A014F2" w:rsidP="00A014F2">
            <w:pPr>
              <w:jc w:val="center"/>
              <w:rPr>
                <w:rFonts w:ascii="ＭＳ ゴシック" w:eastAsia="ＭＳ ゴシック" w:hAnsi="ＭＳ ゴシック"/>
                <w:b/>
                <w:sz w:val="22"/>
              </w:rPr>
            </w:pPr>
            <w:r w:rsidRPr="00A014F2">
              <w:rPr>
                <w:rFonts w:ascii="ＭＳ ゴシック" w:eastAsia="ＭＳ ゴシック" w:hAnsi="ＭＳ ゴシック" w:hint="eastAsia"/>
                <w:b/>
                <w:sz w:val="22"/>
              </w:rPr>
              <w:t>持ち帰り産廃としての処理を求めた</w:t>
            </w:r>
          </w:p>
        </w:tc>
      </w:tr>
      <w:tr w:rsidR="00A014F2" w:rsidTr="00864F3A">
        <w:trPr>
          <w:trHeight w:val="638"/>
        </w:trPr>
        <w:tc>
          <w:tcPr>
            <w:tcW w:w="1555"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389255</wp:posOffset>
                      </wp:positionH>
                      <wp:positionV relativeFrom="paragraph">
                        <wp:posOffset>143510</wp:posOffset>
                      </wp:positionV>
                      <wp:extent cx="19050" cy="5760000"/>
                      <wp:effectExtent l="19050" t="19050" r="19050" b="31750"/>
                      <wp:wrapNone/>
                      <wp:docPr id="4" name="直線コネクタ 4"/>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2CF3D1" id="直線コネクタ 4"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5pt,11.3pt" to="32.15pt,4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rk7wEAAPYDAAAOAAAAZHJzL2Uyb0RvYy54bWysU0uOEzEQ3SNxB8t70p1oMjO00pnFRMAC&#10;QcTnAB63nbbwTy6TTrZhzQXgECwGiSWHyWKuQdndaRAghBC9sNr2q1f1XpUXVzujyVYEUM7WdDop&#10;KRGWu0bZTU1fv3r04JISiMw2TDsraroXQK+W9+8tOl+JmWudbkQgSGKh6nxN2xh9VRTAW2EYTJwX&#10;Fi+lC4ZF3IZN0QTWIbvRxawsz4vOhcYHxwUAnq76S7rM/FIKHp9LCSISXVOsLeY15PUmrcVywapN&#10;YL5VfCiD/UMVhimLSUeqFYuMvA3qFyqjeHDgZJxwZwonpeIia0A10/InNS9b5kXWguaAH22C/0fL&#10;n23XgaimpmeUWGawRXcfP999+XA83B7fvT8ePh0PX8lZ8qnzUCH82q7DsAO/Dkn0TgZDpFb+CY5A&#10;tgGFkV12eT+6LHaRcDycPizn2AqON/OL8xK/xF70NInOB4iPhTMk/dRUK5tMYBXbPoXYQ0+QdKwt&#10;6Wo6u5xfzDMs3a0YtGTLsOmwh5WLQwZtMVHS0Vee/+Jei57mhZDoRKow8+QZFNc69ETNm+nIgsgU&#10;IpXWY1D556ABm8JEnsu/DRzROaOzcQw0yrrwu6xxdypV9viT6l5rkn3jmn3uY7YDhyt3YHgIaXp/&#10;3Ofw7891+Q0AAP//AwBQSwMEFAAGAAgAAAAhAOQ+nCLdAAAACAEAAA8AAABkcnMvZG93bnJldi54&#10;bWxMj8FOwzAQRO9I/IO1SL0g6jSgQEM2VajUM9ACZydekojYjmK3cfl6lhMcRzOaeVNsohnEiSbf&#10;O4uwWiYgyDZO97ZFeDvsbh5A+KCsVoOzhHAmD5vy8qJQuXazfaXTPrSCS6zPFUIXwphL6ZuOjPJL&#10;N5Jl79NNRgWWUyv1pGYuN4NMkySTRvWWFzo10raj5mt/NAgv+vsQ4/vT+brejvNHM+rnqgqIi6tY&#10;PYIIFMNfGH7xGR1KZqrd0WovBoRsdctJhDTNQLCf3bGuEdbp+h5kWcj/B8ofAAAA//8DAFBLAQIt&#10;ABQABgAIAAAAIQC2gziS/gAAAOEBAAATAAAAAAAAAAAAAAAAAAAAAABbQ29udGVudF9UeXBlc10u&#10;eG1sUEsBAi0AFAAGAAgAAAAhADj9If/WAAAAlAEAAAsAAAAAAAAAAAAAAAAALwEAAF9yZWxzLy5y&#10;ZWxzUEsBAi0AFAAGAAgAAAAhAE3ZCuTvAQAA9gMAAA4AAAAAAAAAAAAAAAAALgIAAGRycy9lMm9E&#10;b2MueG1sUEsBAi0AFAAGAAgAAAAhAOQ+nCLdAAAACAEAAA8AAAAAAAAAAAAAAAAASQQAAGRycy9k&#10;b3ducmV2LnhtbFBLBQYAAAAABAAEAPMAAABTBQAAAAA=&#10;" strokecolor="black [3200]" strokeweight="2.25pt">
                      <v:stroke dashstyle="1 1" joinstyle="miter"/>
                    </v:line>
                  </w:pict>
                </mc:Fallback>
              </mc:AlternateContent>
            </w: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864F3A" w:rsidP="00A014F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4624" behindDoc="0" locked="0" layoutInCell="1" allowOverlap="1" wp14:anchorId="1C9BB074" wp14:editId="1BCD1847">
                      <wp:simplePos x="0" y="0"/>
                      <wp:positionH relativeFrom="column">
                        <wp:posOffset>723900</wp:posOffset>
                      </wp:positionH>
                      <wp:positionV relativeFrom="paragraph">
                        <wp:posOffset>366395</wp:posOffset>
                      </wp:positionV>
                      <wp:extent cx="1704975" cy="619125"/>
                      <wp:effectExtent l="0" t="552450" r="28575" b="28575"/>
                      <wp:wrapNone/>
                      <wp:docPr id="10" name="線吹き出し 1 (枠付き) 10"/>
                      <wp:cNvGraphicFramePr/>
                      <a:graphic xmlns:a="http://schemas.openxmlformats.org/drawingml/2006/main">
                        <a:graphicData uri="http://schemas.microsoft.com/office/word/2010/wordprocessingShape">
                          <wps:wsp>
                            <wps:cNvSpPr/>
                            <wps:spPr>
                              <a:xfrm>
                                <a:off x="0" y="0"/>
                                <a:ext cx="1704975" cy="619125"/>
                              </a:xfrm>
                              <a:prstGeom prst="borderCallout1">
                                <a:avLst>
                                  <a:gd name="adj1" fmla="val -4327"/>
                                  <a:gd name="adj2" fmla="val 5957"/>
                                  <a:gd name="adj3" fmla="val -87501"/>
                                  <a:gd name="adj4" fmla="val 43952"/>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864F3A" w:rsidRDefault="00864F3A" w:rsidP="00A014F2">
                                  <w:pPr>
                                    <w:jc w:val="center"/>
                                    <w:rPr>
                                      <w:rFonts w:ascii="ＭＳ ゴシック" w:eastAsia="ＭＳ ゴシック" w:hAnsi="ＭＳ ゴシック"/>
                                    </w:rPr>
                                  </w:pPr>
                                  <w:r>
                                    <w:rPr>
                                      <w:rFonts w:ascii="ＭＳ ゴシック" w:eastAsia="ＭＳ ゴシック" w:hAnsi="ＭＳ ゴシック" w:hint="eastAsia"/>
                                    </w:rPr>
                                    <w:t>不適の場合</w:t>
                                  </w:r>
                                  <w:r>
                                    <w:rPr>
                                      <w:rFonts w:ascii="ＭＳ ゴシック" w:eastAsia="ＭＳ ゴシック" w:hAnsi="ＭＳ ゴシック"/>
                                    </w:rPr>
                                    <w:t>は</w:t>
                                  </w:r>
                                  <w:r>
                                    <w:rPr>
                                      <w:rFonts w:ascii="ＭＳ ゴシック" w:eastAsia="ＭＳ ゴシック" w:hAnsi="ＭＳ ゴシック" w:hint="eastAsia"/>
                                    </w:rPr>
                                    <w:t>対応を</w:t>
                                  </w:r>
                                </w:p>
                                <w:p w:rsidR="00864F3A" w:rsidRPr="00A014F2" w:rsidRDefault="00864F3A" w:rsidP="00A014F2">
                                  <w:pPr>
                                    <w:jc w:val="center"/>
                                    <w:rPr>
                                      <w:rFonts w:ascii="ＭＳ ゴシック" w:eastAsia="ＭＳ ゴシック" w:hAnsi="ＭＳ ゴシック"/>
                                    </w:rPr>
                                  </w:pPr>
                                  <w:r>
                                    <w:rPr>
                                      <w:rFonts w:ascii="ＭＳ ゴシック" w:eastAsia="ＭＳ ゴシック" w:hAnsi="ＭＳ ゴシック"/>
                                    </w:rPr>
                                    <w:t>合わせて</w:t>
                                  </w:r>
                                  <w:r>
                                    <w:rPr>
                                      <w:rFonts w:ascii="ＭＳ ゴシック" w:eastAsia="ＭＳ ゴシック" w:hAnsi="ＭＳ ゴシック" w:hint="eastAsia"/>
                                    </w:rPr>
                                    <w:t>記入</w:t>
                                  </w:r>
                                  <w:r>
                                    <w:rPr>
                                      <w:rFonts w:ascii="ＭＳ ゴシック" w:eastAsia="ＭＳ ゴシック" w:hAnsi="ＭＳ ゴシック"/>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B074" id="線吹き出し 1 (枠付き) 10" o:spid="_x0000_s1029" type="#_x0000_t47" style="position:absolute;left:0;text-align:left;margin-left:57pt;margin-top:28.85pt;width:134.2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QE+QIAADsGAAAOAAAAZHJzL2Uyb0RvYy54bWysVM1uEzEQviPxDpZPcGj3p9mmibqpolRF&#10;SFVb0aKeHa/dLPLai+1kE249cULiBuKAeAsEPE4pvAZj72azooUDIofNjOeb8cznmdk/WBYCLZg2&#10;uZIpjrZDjJikKsvlVYqfXxxt7WFkLJEZEUqyFK+YwQejhw/2q3LIYjVTImMaQRBphlWZ4pm15TAI&#10;DJ2xgphtVTIJRq50QSyo+irINKkgeiGCOAx3g0rprNSKMmPg9LA24pGPzzmj9pRzwywSKYbcrP9q&#10;/526bzDaJ8MrTcpZTps0yD9kUZBcwqVtqENiCZrr/E6oIqdaGcXtNlVFoDjPKfM1QDVR+Fs15zNS&#10;Ml8LkGPKlibz/8LSk8WZRnkGbwf0SFLAG/38/OH27Zeb6ze3r7/eXL9DEXr04+On79/ew9FjBDgg&#10;rSrNEHzPyzPdaAZEx8CS68L9Q21o6YletUSzpUUUDqN+2Bv0E4wo2HajQRQnLmiw8S61sU+YKpAT&#10;UjyFV2Z6QoRQcxt5psni2FhPedbkTbIXEUa8EPCCCyLQVm8n7jcv3MHEXUwySO6B7HQhW3v9JIzu&#10;xul1Qb2dQRI3NTSZQTXrKlyaRok8O8qF8IrrbzYRGkGiKSaUMgl11Rx0kIHjuWbWS3YlmPMX8hnj&#10;8GzAZezZ8ANzN6C/a0YyVt+ThPBb37JOwfPuAzo0hwzb2DXTf4hdJ9vgnSvz89Y6h39LrHZuPfzN&#10;StrWucil0vcFEC1NvMZD+h1qnGiX02Xd0q5UdzJV2QraXKt6/k1Jj3Loq2Ni7BnR0C7Q+7DE7Cl8&#10;uFBVilUjYTRT+tV95w4PcwhWjCpYICk2L+dEM4zEUwkTOoh6PbdxvNJL+jEoumuZdi1yXkwUdAI0&#10;MGTnRYe3Yi1yrYpLmIKxuxVMRFK4O8XU6rUysfVig21J2XjsYbBlSmKP5XlJXXDHs2vKi+Ul0WUz&#10;XBbG8kStlw0Z+v6tH2iDdZ5SjedW8dw644bXRoEN5Vup2aZuBXZ1j9rs/NEvAAAA//8DAFBLAwQU&#10;AAYACAAAACEAox/ZQt0AAAAKAQAADwAAAGRycy9kb3ducmV2LnhtbEyPwU7DMBBE70j8g7VI3Kjd&#10;BNMqxKkQFeWIWviAbbwkUWM7it0m8PUsJziOZjTzptzMrhcXGmMXvIHlQoEgXwfb+cbAx/vL3RpE&#10;TOgt9sGTgS+KsKmur0osbJj8ni6H1Agu8bFAA21KQyFlrFtyGBdhIM/eZxgdJpZjI+2IE5e7XmZK&#10;PUiHneeFFgd6bqk+Hc7OQEd1Pm3z3Zt9xfzbbnuldvpkzO3N/PQIItGc/sLwi8/oUDHTMZy9jaJn&#10;vbznL8mAXq1AcCBfZxrEkR2tM5BVKf9fqH4AAAD//wMAUEsBAi0AFAAGAAgAAAAhALaDOJL+AAAA&#10;4QEAABMAAAAAAAAAAAAAAAAAAAAAAFtDb250ZW50X1R5cGVzXS54bWxQSwECLQAUAAYACAAAACEA&#10;OP0h/9YAAACUAQAACwAAAAAAAAAAAAAAAAAvAQAAX3JlbHMvLnJlbHNQSwECLQAUAAYACAAAACEA&#10;kYA0BPkCAAA7BgAADgAAAAAAAAAAAAAAAAAuAgAAZHJzL2Uyb0RvYy54bWxQSwECLQAUAAYACAAA&#10;ACEAox/ZQt0AAAAKAQAADwAAAAAAAAAAAAAAAABTBQAAZHJzL2Rvd25yZXYueG1sUEsFBgAAAAAE&#10;AAQA8wAAAF0GAAAAAA==&#10;" adj="9494,-18900,1287,-935" fillcolor="#5b9bd5 [3204]" strokecolor="#1f4d78 [1604]" strokeweight="1pt">
                      <v:textbox>
                        <w:txbxContent>
                          <w:p w:rsidR="00864F3A" w:rsidRDefault="00864F3A" w:rsidP="00A014F2">
                            <w:pPr>
                              <w:jc w:val="center"/>
                              <w:rPr>
                                <w:rFonts w:ascii="ＭＳ ゴシック" w:eastAsia="ＭＳ ゴシック" w:hAnsi="ＭＳ ゴシック"/>
                              </w:rPr>
                            </w:pPr>
                            <w:r>
                              <w:rPr>
                                <w:rFonts w:ascii="ＭＳ ゴシック" w:eastAsia="ＭＳ ゴシック" w:hAnsi="ＭＳ ゴシック" w:hint="eastAsia"/>
                              </w:rPr>
                              <w:t>不適の場合</w:t>
                            </w:r>
                            <w:r>
                              <w:rPr>
                                <w:rFonts w:ascii="ＭＳ ゴシック" w:eastAsia="ＭＳ ゴシック" w:hAnsi="ＭＳ ゴシック"/>
                              </w:rPr>
                              <w:t>は</w:t>
                            </w:r>
                            <w:r>
                              <w:rPr>
                                <w:rFonts w:ascii="ＭＳ ゴシック" w:eastAsia="ＭＳ ゴシック" w:hAnsi="ＭＳ ゴシック" w:hint="eastAsia"/>
                              </w:rPr>
                              <w:t>対応を</w:t>
                            </w:r>
                          </w:p>
                          <w:p w:rsidR="00864F3A" w:rsidRPr="00A014F2" w:rsidRDefault="00864F3A" w:rsidP="00A014F2">
                            <w:pPr>
                              <w:jc w:val="center"/>
                              <w:rPr>
                                <w:rFonts w:ascii="ＭＳ ゴシック" w:eastAsia="ＭＳ ゴシック" w:hAnsi="ＭＳ ゴシック"/>
                              </w:rPr>
                            </w:pPr>
                            <w:r>
                              <w:rPr>
                                <w:rFonts w:ascii="ＭＳ ゴシック" w:eastAsia="ＭＳ ゴシック" w:hAnsi="ＭＳ ゴシック"/>
                              </w:rPr>
                              <w:t>合わせて</w:t>
                            </w:r>
                            <w:r>
                              <w:rPr>
                                <w:rFonts w:ascii="ＭＳ ゴシック" w:eastAsia="ＭＳ ゴシック" w:hAnsi="ＭＳ ゴシック" w:hint="eastAsia"/>
                              </w:rPr>
                              <w:t>記入</w:t>
                            </w:r>
                            <w:r>
                              <w:rPr>
                                <w:rFonts w:ascii="ＭＳ ゴシック" w:eastAsia="ＭＳ ゴシック" w:hAnsi="ＭＳ ゴシック"/>
                              </w:rPr>
                              <w:t>すること</w:t>
                            </w:r>
                          </w:p>
                        </w:txbxContent>
                      </v:textbox>
                      <o:callout v:ext="edit" minusx="t"/>
                    </v:shape>
                  </w:pict>
                </mc:Fallback>
              </mc:AlternateContent>
            </w:r>
          </w:p>
        </w:tc>
        <w:tc>
          <w:tcPr>
            <w:tcW w:w="1090" w:type="dxa"/>
            <w:tcBorders>
              <w:top w:val="single" w:sz="24" w:space="0" w:color="auto"/>
            </w:tcBorders>
          </w:tcPr>
          <w:p w:rsidR="00A014F2" w:rsidRDefault="00A014F2" w:rsidP="00A014F2">
            <w:pPr>
              <w:rPr>
                <w:rFonts w:ascii="ＭＳ 明朝" w:eastAsia="ＭＳ 明朝" w:hAnsi="ＭＳ 明朝"/>
                <w:sz w:val="22"/>
              </w:rPr>
            </w:pPr>
          </w:p>
        </w:tc>
        <w:tc>
          <w:tcPr>
            <w:tcW w:w="2120" w:type="dxa"/>
            <w:tcBorders>
              <w:top w:val="single" w:sz="24" w:space="0" w:color="auto"/>
            </w:tcBorders>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008D88E6" wp14:editId="50C9A038">
                      <wp:simplePos x="0" y="0"/>
                      <wp:positionH relativeFrom="column">
                        <wp:posOffset>525780</wp:posOffset>
                      </wp:positionH>
                      <wp:positionV relativeFrom="paragraph">
                        <wp:posOffset>-679450</wp:posOffset>
                      </wp:positionV>
                      <wp:extent cx="19050" cy="5760000"/>
                      <wp:effectExtent l="19050" t="19050" r="19050" b="31750"/>
                      <wp:wrapNone/>
                      <wp:docPr id="5" name="直線コネクタ 5"/>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437107" id="直線コネクタ 5" o:spid="_x0000_s1026" style="position:absolute;left:0;text-align:lef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pt,-53.5pt" to="42.9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oT8AEAAPYDAAAOAAAAZHJzL2Uyb0RvYy54bWysU8tu1DAU3SP1HyzvmWRGSluiyXTREWWB&#10;YMTjA1zHnlj1S7aZJNthzQ/AR7CgEks+Zhb9Da6dTKgKQgg1Cyu2zz33nnOvlxedkmjHnBdGV3g+&#10;yzFimppa6G2F3797/vQcIx+Irok0mlW4Zx5frE6eLFtbsoVpjKyZQ0CifdnaCjch2DLLPG2YIn5m&#10;LNNwyY1TJMDWbbPakRbYlcwWeX6atcbV1hnKvIfT9XCJV4mfc0bDa849C0hWGGoLaXVpvY5rtlqS&#10;cuuIbQQdyyD/UYUiQkPSiWpNAkEfnPiNSgnqjDc8zKhRmeFcUJY0gJp5/kDN24ZYlrSAOd5ONvnH&#10;o6WvdhuHRF3hAiNNFLTo7svt3ffPh/23w8dPh/3Xw/4HKqJPrfUlwC/1xo07bzcuiu64U4hLYV/A&#10;CCQbQBjqksv95DLrAqJwOH+WF9AKCjfF2WkOX2TPBppIZ50PV8woFH8qLIWOJpCS7F76MECPkHgs&#10;NWorvDgvzooEi3dr4hu0I9B03/u1CWMGqSFR1DFUnv5CL9lA84ZxcCJWmHjSDLJL6Qai+mY+sQAy&#10;hnAh5RSU/z1oxMYwlubyXwMndMpodJgCldDG/Slr6I6l8gF/VD1ojbKvTd2nPiY7YLhSB8aHEKf3&#10;/j6F/3quq58AAAD//wMAUEsDBBQABgAIAAAAIQC8pyug3gAAAAoBAAAPAAAAZHJzL2Rvd25yZXYu&#10;eG1sTI9BT8MwDIXvSPyHyEhc0JZ0ElCVplOZxBnYgHPamLaicaomWzN+PeYEJ8t+T8/fK7fJjeKE&#10;cxg8acjWCgRS6+1AnYa3w9MqBxGiIWtGT6jhjAG21eVFaQrrF3rF0z52gkMoFEZDH+NUSBnaHp0J&#10;az8hsfbpZ2cir3Mn7WwWDnej3Ch1J50ZiD/0ZsJdj+3X/ug0vNjvQ0rvj+ebZjctH+1kn+s6an19&#10;leoHEBFT/DPDLz6jQ8VMjT+SDWLUkG+YPGpYZeqeS7Ejv+VLw1OpDGRVyv8Vqh8AAAD//wMAUEsB&#10;Ai0AFAAGAAgAAAAhALaDOJL+AAAA4QEAABMAAAAAAAAAAAAAAAAAAAAAAFtDb250ZW50X1R5cGVz&#10;XS54bWxQSwECLQAUAAYACAAAACEAOP0h/9YAAACUAQAACwAAAAAAAAAAAAAAAAAvAQAAX3JlbHMv&#10;LnJlbHNQSwECLQAUAAYACAAAACEAVe0aE/ABAAD2AwAADgAAAAAAAAAAAAAAAAAuAgAAZHJzL2Uy&#10;b0RvYy54bWxQSwECLQAUAAYACAAAACEAvKcroN4AAAAKAQAADwAAAAAAAAAAAAAAAABKBAAAZHJz&#10;L2Rvd25yZXYueG1sUEsFBgAAAAAEAAQA8wAAAFUFAAAAAA==&#10;" strokecolor="black [3200]" strokeweight="2.25pt">
                      <v:stroke dashstyle="1 1" joinstyle="miter"/>
                    </v:line>
                  </w:pict>
                </mc:Fallback>
              </mc:AlternateContent>
            </w:r>
          </w:p>
        </w:tc>
        <w:tc>
          <w:tcPr>
            <w:tcW w:w="1416"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32AACC7E" wp14:editId="5D73B944">
                      <wp:simplePos x="0" y="0"/>
                      <wp:positionH relativeFrom="column">
                        <wp:posOffset>356235</wp:posOffset>
                      </wp:positionH>
                      <wp:positionV relativeFrom="paragraph">
                        <wp:posOffset>-679450</wp:posOffset>
                      </wp:positionV>
                      <wp:extent cx="19050" cy="5760000"/>
                      <wp:effectExtent l="19050" t="19050" r="19050" b="31750"/>
                      <wp:wrapNone/>
                      <wp:docPr id="6" name="直線コネクタ 6"/>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1C1823" id="直線コネクタ 6"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53.5pt" to="29.55pt,4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vR7wEAAPYDAAAOAAAAZHJzL2Uyb0RvYy54bWysU0uOEzEQ3SNxB8t70p1IyQytdGYxEbBA&#10;EPE5gMdtpy38k8ukk21YcwE4BAtGYslhsphrUHZ3GgQIIUQvrLb96lW9V+Xl1d5oshMBlLM1nU5K&#10;SoTlrlF2W9PXrx49uKQEIrMN086Kmh4E0KvV/XvLzldi5lqnGxEIklioOl/TNkZfFQXwVhgGE+eF&#10;xUvpgmERt2FbNIF1yG50MSvLRdG50PjguADA03V/SVeZX0rB43MpQUSia4q1xbyGvN6ktVgtWbUN&#10;zLeKD2Wwf6jCMGUx6Ui1ZpGRt0H9QmUUDw6cjBPuTOGkVFxkDahmWv6k5mXLvMha0Bzwo03w/2j5&#10;s90mENXUdEGJZQZbdPfx9u7Lh9Px8+nd+9Px0+n4lSyST52HCuHXdhOGHfhNSKL3MhgitfJPcASy&#10;DSiM7LPLh9FlsY+E4+H0YTnHVnC8mV8sSvwSe9HTJDofID4WzpD0U1OtbDKBVWz3FGIPPUPSsbak&#10;q+nscn4xz7B0t2bQkh3DpsMB1i4OGbTFRElHX3n+iwctepoXQqITqcLMk2dQXOvQEzVvpiMLIlOI&#10;VFqPQeWfgwZsChN5Lv82cETnjM7GMdAo68Lvssb9uVTZ48+qe61J9o1rDrmP2Q4crtyB4SGk6f1x&#10;n8O/P9fVNwAAAP//AwBQSwMEFAAGAAgAAAAhAEI7bBTeAAAACgEAAA8AAABkcnMvZG93bnJldi54&#10;bWxMj8FOwzAMhu9IvENkJC5oS4q0MUrTqUziDGzAOW1MW9E4VZOtGU+POcHR9qff319skxvECafQ&#10;e9KQLRUIpMbbnloNb4enxQZEiIasGTyhhjMG2JaXF4XJrZ/pFU/72AoOoZAbDV2MYy5laDp0Jiz9&#10;iMS3Tz85E3mcWmknM3O4G+StUmvpTE/8oTMj7jpsvvZHp+HFfh9Sen8839S7cf5oRvtcVVHr66tU&#10;PYCImOIfDL/6rA4lO9X+SDaIQcNqnTGpYZGpOy7FxOqeN7WGjVIZyLKQ/yuUPwAAAP//AwBQSwEC&#10;LQAUAAYACAAAACEAtoM4kv4AAADhAQAAEwAAAAAAAAAAAAAAAAAAAAAAW0NvbnRlbnRfVHlwZXNd&#10;LnhtbFBLAQItABQABgAIAAAAIQA4/SH/1gAAAJQBAAALAAAAAAAAAAAAAAAAAC8BAABfcmVscy8u&#10;cmVsc1BLAQItABQABgAIAAAAIQA8t1vR7wEAAPYDAAAOAAAAAAAAAAAAAAAAAC4CAABkcnMvZTJv&#10;RG9jLnhtbFBLAQItABQABgAIAAAAIQBCO2wU3gAAAAoBAAAPAAAAAAAAAAAAAAAAAEkEAABkcnMv&#10;ZG93bnJldi54bWxQSwUGAAAAAAQABADzAAAAVAUAAAAA&#10;" strokecolor="black [3200]" strokeweight="2.25pt">
                      <v:stroke dashstyle="1 1" joinstyle="miter"/>
                    </v:line>
                  </w:pict>
                </mc:Fallback>
              </mc:AlternateContent>
            </w: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5F6F4A0A" wp14:editId="4B7857F2">
                      <wp:simplePos x="0" y="0"/>
                      <wp:positionH relativeFrom="column">
                        <wp:posOffset>409575</wp:posOffset>
                      </wp:positionH>
                      <wp:positionV relativeFrom="paragraph">
                        <wp:posOffset>-1090930</wp:posOffset>
                      </wp:positionV>
                      <wp:extent cx="19050" cy="5760000"/>
                      <wp:effectExtent l="19050" t="19050" r="19050" b="31750"/>
                      <wp:wrapNone/>
                      <wp:docPr id="7" name="直線コネクタ 7"/>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B46860" id="直線コネクタ 7" o:spid="_x0000_s1026" style="position:absolute;left:0;text-align:lef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85.9pt" to="33.75pt,3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sm7wEAAPYDAAAOAAAAZHJzL2Uyb0RvYy54bWysU0uOEzEQ3SNxB8t70p1ImQytdGYxEbBA&#10;EPE5gMdtpy38k8ukk21YcwE4BAtGYslhsphrUHZ3GgQIIUQvrLb96lW9V+Xl1d5oshMBlLM1nU5K&#10;SoTlrlF2W9PXrx49uKQEIrMN086Kmh4E0KvV/XvLzldi5lqnGxEIklioOl/TNkZfFQXwVhgGE+eF&#10;xUvpgmERt2FbNIF1yG50MSvLi6JzofHBcQGAp+v+kq4yv5SCx+dSgohE1xRri3kNeb1Ja7Fasmob&#10;mG8VH8pg/1CFYcpi0pFqzSIjb4P6hcooHhw4GSfcmcJJqbjIGlDNtPxJzcuWeZG1oDngR5vg/9Hy&#10;Z7tNIKqp6YISywy26O7j7d2XD6fj59O796fjp9PxK1kknzoPFcKv7SYMO/CbkETvZTBEauWf4Ahk&#10;G1AY2WeXD6PLYh8Jx8Ppw3KOreB4M19clPgl9qKnSXQ+QHwsnCHpp6Za2WQCq9juKcQeeoakY21J&#10;V9PZ5Xwxz7B0t2bQkh3DpsMB1i4OGbTFRElHX3n+iwctepoXQqITqcLMk2dQXOvQEzVvpiMLIlOI&#10;VFqPQeWfgwZsChN5Lv82cETnjM7GMdAo68Lvssb9uVTZ48+qe61J9o1rDrmP2Q4crtyB4SGk6f1x&#10;n8O/P9fVNwAAAP//AwBQSwMEFAAGAAgAAAAhADnKUPPfAAAACgEAAA8AAABkcnMvZG93bnJldi54&#10;bWxMj8tOwzAQRfdI/IM1SGxQ64TSpAqZVKESa6CFrp3YJBHxQ7HbuHw9wwqWM3N059xyG/XIzmry&#10;gzUI6TIBpkxr5WA6hPfD82IDzAdhpBitUQgX5WFbXV+VopB2Nm/qvA8doxDjC4HQh+AKzn3bKy38&#10;0jpl6PZpJy0CjVPH5SRmCtcjv0+SjGsxGPrQC6d2vWq/9ieN8Cq/DzF+PF3ump2bj62TL3UdEG9v&#10;Yv0ILKgY/mD41Sd1qMipsScjPRsRsoc1kQiLNE+pAxFZTpsGIV+tV8Crkv+vUP0AAAD//wMAUEsB&#10;Ai0AFAAGAAgAAAAhALaDOJL+AAAA4QEAABMAAAAAAAAAAAAAAAAAAAAAAFtDb250ZW50X1R5cGVz&#10;XS54bWxQSwECLQAUAAYACAAAACEAOP0h/9YAAACUAQAACwAAAAAAAAAAAAAAAAAvAQAAX3JlbHMv&#10;LnJlbHNQSwECLQAUAAYACAAAACEAJINLJu8BAAD2AwAADgAAAAAAAAAAAAAAAAAuAgAAZHJzL2Uy&#10;b0RvYy54bWxQSwECLQAUAAYACAAAACEAOcpQ898AAAAKAQAADwAAAAAAAAAAAAAAAABJBAAAZHJz&#10;L2Rvd25yZXYueG1sUEsFBgAAAAAEAAQA8wAAAFUFAAAAAA==&#10;" strokecolor="black [3200]" strokeweight="2.25pt">
                      <v:stroke dashstyle="1 1" joinstyle="miter"/>
                    </v:line>
                  </w:pict>
                </mc:Fallback>
              </mc:AlternateContent>
            </w: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3159327B" wp14:editId="45F25BD2">
                      <wp:simplePos x="0" y="0"/>
                      <wp:positionH relativeFrom="column">
                        <wp:posOffset>247650</wp:posOffset>
                      </wp:positionH>
                      <wp:positionV relativeFrom="paragraph">
                        <wp:posOffset>-2325370</wp:posOffset>
                      </wp:positionV>
                      <wp:extent cx="19050" cy="5760000"/>
                      <wp:effectExtent l="19050" t="19050" r="19050" b="31750"/>
                      <wp:wrapNone/>
                      <wp:docPr id="8" name="直線コネクタ 8"/>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CD2C73" id="直線コネクタ 8" o:spid="_x0000_s1026" style="position:absolute;left:0;text-align:lef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83.1pt" to="21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1b7gEAAPYDAAAOAAAAZHJzL2Uyb0RvYy54bWysU0uOEzEQ3SNxB8t70p1ImQmtdGYxEbBA&#10;EPE5gMdtpy38k8ukk21YcwE4BAtGYslhsphrUHZ3GgQIIUQvrLb96lW9V+Xl1d5oshMBlLM1nU5K&#10;SoTlrlF2W9PXrx49WFACkdmGaWdFTQ8C6NXq/r1l5ysxc63TjQgESSxUna9pG6OvigJ4KwyDifPC&#10;4qV0wbCI27AtmsA6ZDe6mJXlRdG50PjguADA03V/SVeZX0rB43MpQUSia4q1xbyGvN6ktVgtWbUN&#10;zLeKD2Wwf6jCMGUx6Ui1ZpGRt0H9QmUUDw6cjBPuTOGkVFxkDahmWv6k5mXLvMha0Bzwo03w/2j5&#10;s90mENXUFBtlmcEW3X28vfvy4XT8fHr3/nT8dDp+JYvkU+ehQvi13YRhB34Tkui9DIZIrfwTHIFs&#10;Awoj++zyYXRZ7CPheDh9WM6xFRxv5pcXJX6JvehpEp0PEB8LZ0j6qalWNpnAKrZ7CrGHniHpWFvS&#10;1XS2mF/OMyzdrRm0ZMew6XCAtYtDBm0xUdLRV57/4kGLnuaFkOhEqjDz5BkU1zr0RM2b6ciCyBQi&#10;ldZjUPnnoAGbwkSey78NHNE5o7NxDDTKuvC7rHF/LlX2+LPqXmuSfeOaQ+5jtgOHK3dgeAhpen/c&#10;5/Dvz3X1DQAA//8DAFBLAwQUAAYACAAAACEABHwEdt8AAAAKAQAADwAAAGRycy9kb3ducmV2Lnht&#10;bEyPwU7DMBBE70j8g7VIXFDrkJaIhmyqUIkz0AJnJ16SiNiOYrdx+XqWExxnZzT7pthGM4gTTb53&#10;FuF2mYAg2zjd2xbh7fC0uAfhg7JaDc4Swpk8bMvLi0Ll2s32lU770AousT5XCF0IYy6lbzoyyi/d&#10;SJa9TzcZFVhOrdSTmrncDDJNkkwa1Vv+0KmRdh01X/ujQXjR34cY3x/PN/VunD+aUT9XVUC8vorV&#10;A4hAMfyF4Ref0aFkptodrfZiQFhteEpAWKyyLAXBiXXKlxrhbp1sQJaF/D+h/AEAAP//AwBQSwEC&#10;LQAUAAYACAAAACEAtoM4kv4AAADhAQAAEwAAAAAAAAAAAAAAAAAAAAAAW0NvbnRlbnRfVHlwZXNd&#10;LnhtbFBLAQItABQABgAIAAAAIQA4/SH/1gAAAJQBAAALAAAAAAAAAAAAAAAAAC8BAABfcmVscy8u&#10;cmVsc1BLAQItABQABgAIAAAAIQBrvO1b7gEAAPYDAAAOAAAAAAAAAAAAAAAAAC4CAABkcnMvZTJv&#10;RG9jLnhtbFBLAQItABQABgAIAAAAIQAEfAR23wAAAAoBAAAPAAAAAAAAAAAAAAAAAEgEAABkcnMv&#10;ZG93bnJldi54bWxQSwUGAAAAAAQABADzAAAAVAUAAAAA&#10;" strokecolor="black [3200]" strokeweight="2.25pt">
                      <v:stroke dashstyle="1 1" joinstyle="miter"/>
                    </v:line>
                  </w:pict>
                </mc:Fallback>
              </mc:AlternateContent>
            </w: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864F3A" w:rsidP="00A014F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419463C5" wp14:editId="74C44C5D">
                      <wp:simplePos x="0" y="0"/>
                      <wp:positionH relativeFrom="column">
                        <wp:posOffset>517525</wp:posOffset>
                      </wp:positionH>
                      <wp:positionV relativeFrom="paragraph">
                        <wp:posOffset>-2670175</wp:posOffset>
                      </wp:positionV>
                      <wp:extent cx="19050" cy="5760000"/>
                      <wp:effectExtent l="19050" t="19050" r="19050" b="31750"/>
                      <wp:wrapNone/>
                      <wp:docPr id="9" name="直線コネクタ 9"/>
                      <wp:cNvGraphicFramePr/>
                      <a:graphic xmlns:a="http://schemas.openxmlformats.org/drawingml/2006/main">
                        <a:graphicData uri="http://schemas.microsoft.com/office/word/2010/wordprocessingShape">
                          <wps:wsp>
                            <wps:cNvCnPr/>
                            <wps:spPr>
                              <a:xfrm flipH="1">
                                <a:off x="0" y="0"/>
                                <a:ext cx="19050" cy="576000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D7E8DD" id="直線コネクタ 9" o:spid="_x0000_s1026" style="position:absolute;left:0;text-align:lef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5pt,-210.25pt" to="42.25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2s7wEAAPYDAAAOAAAAZHJzL2Uyb0RvYy54bWysU0uOEzEQ3SNxB8t70p1ImZm00pnFRMAC&#10;QcTnAB53OW3hn2yTTrZhzQXgECxAYslhsphrUHZ3GgQIIUQvrLb96lW9V+Xl9V4rsgMfpDU1nU5K&#10;SsBw20izremrlw8fXFESIjMNU9ZATQ8Q6PXq/r1l5yqY2daqBjxBEhOqztW0jdFVRRF4C5qFiXVg&#10;8FJYr1nErd8WjWcdsmtVzMryouisb5y3HELA03V/SVeZXwjg8ZkQASJRNcXaYl59Xm/TWqyWrNp6&#10;5lrJhzLYP1ShmTSYdKRas8jIGy9/odKSexusiBNudWGFkByyBlQzLX9S86JlDrIWNCe40abw/2j5&#10;093GE9nUdEGJYRpbdPfh892X96fjp9Pbd6fjx9PxK1kknzoXKoTfmI0fdsFtfBK9F14ToaR7jCOQ&#10;bUBhZJ9dPowuwz4SjofTRTnHVnC8mV9elPgl9qKnSXTOh/gIrCbpp6ZKmmQCq9juSYg99AxJx8qQ&#10;rqazq/nlPMPS3ZqFluwYNj0cwtrGIYMymCjp6CvPf/GgoKd5DgKdSBVmnjyDcKN8T9S8no4siEwh&#10;Qio1BpV/DhqwKQzyXP5t4IjOGa2JY6CWxvrfZY37c6mix59V91qT7FvbHHIfsx04XLkDw0NI0/vj&#10;Pod/f66rbwAAAP//AwBQSwMEFAAGAAgAAAAhAM4w+ZneAAAACgEAAA8AAABkcnMvZG93bnJldi54&#10;bWxMj8FOwzAMhu9IvENkJC5oSzeVqip1pzKJM7AB57QJbUXjVE22Zjw95gQn2/Kn35/LXbSjOJvZ&#10;D44QNusEhKHW6YE6hLfj0yoH4YMirUZHBuFiPOyq66tSFdot9GrOh9AJDiFfKIQ+hKmQ0re9scqv&#10;3WSId59utirwOHdSz2rhcDvKbZJk0qqB+EKvJrPvTft1OFmEF/19jPH98XLX7Kflo530c10HxNub&#10;WD+ACCaGPxh+9VkdKnZq3Im0FyNCvrlnEmGVbhPumMhTrg1CmmcZyKqU/1+ofgAAAP//AwBQSwEC&#10;LQAUAAYACAAAACEAtoM4kv4AAADhAQAAEwAAAAAAAAAAAAAAAAAAAAAAW0NvbnRlbnRfVHlwZXNd&#10;LnhtbFBLAQItABQABgAIAAAAIQA4/SH/1gAAAJQBAAALAAAAAAAAAAAAAAAAAC8BAABfcmVscy8u&#10;cmVsc1BLAQItABQABgAIAAAAIQBziP2s7wEAAPYDAAAOAAAAAAAAAAAAAAAAAC4CAABkcnMvZTJv&#10;RG9jLnhtbFBLAQItABQABgAIAAAAIQDOMPmZ3gAAAAoBAAAPAAAAAAAAAAAAAAAAAEkEAABkcnMv&#10;ZG93bnJldi54bWxQSwUGAAAAAAQABADzAAAAVAUAAAAA&#10;" strokecolor="black [3200]" strokeweight="2.25pt">
                      <v:stroke dashstyle="1 1" joinstyle="miter"/>
                    </v:line>
                  </w:pict>
                </mc:Fallback>
              </mc:AlternateContent>
            </w: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C81EEA">
        <w:trPr>
          <w:trHeight w:val="638"/>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r w:rsidR="00A014F2" w:rsidTr="00864F3A">
        <w:trPr>
          <w:trHeight w:val="326"/>
        </w:trPr>
        <w:tc>
          <w:tcPr>
            <w:tcW w:w="1555" w:type="dxa"/>
          </w:tcPr>
          <w:p w:rsidR="00A014F2" w:rsidRDefault="00A014F2" w:rsidP="00A014F2">
            <w:pPr>
              <w:rPr>
                <w:rFonts w:ascii="ＭＳ 明朝" w:eastAsia="ＭＳ 明朝" w:hAnsi="ＭＳ 明朝"/>
                <w:sz w:val="22"/>
              </w:rPr>
            </w:pPr>
          </w:p>
        </w:tc>
        <w:tc>
          <w:tcPr>
            <w:tcW w:w="1842" w:type="dxa"/>
          </w:tcPr>
          <w:p w:rsidR="00A014F2" w:rsidRDefault="00A014F2" w:rsidP="00A014F2">
            <w:pPr>
              <w:rPr>
                <w:rFonts w:ascii="ＭＳ 明朝" w:eastAsia="ＭＳ 明朝" w:hAnsi="ＭＳ 明朝"/>
                <w:sz w:val="22"/>
              </w:rPr>
            </w:pPr>
          </w:p>
        </w:tc>
        <w:tc>
          <w:tcPr>
            <w:tcW w:w="1416" w:type="dxa"/>
          </w:tcPr>
          <w:p w:rsidR="00A014F2" w:rsidRDefault="00A014F2" w:rsidP="00A014F2">
            <w:pPr>
              <w:rPr>
                <w:rFonts w:ascii="ＭＳ 明朝" w:eastAsia="ＭＳ 明朝" w:hAnsi="ＭＳ 明朝"/>
                <w:sz w:val="22"/>
              </w:rPr>
            </w:pPr>
          </w:p>
        </w:tc>
        <w:tc>
          <w:tcPr>
            <w:tcW w:w="1605" w:type="dxa"/>
          </w:tcPr>
          <w:p w:rsidR="00A014F2" w:rsidRDefault="00A014F2" w:rsidP="00A014F2">
            <w:pPr>
              <w:rPr>
                <w:rFonts w:ascii="ＭＳ 明朝" w:eastAsia="ＭＳ 明朝" w:hAnsi="ＭＳ 明朝"/>
                <w:sz w:val="22"/>
              </w:rPr>
            </w:pPr>
          </w:p>
        </w:tc>
        <w:tc>
          <w:tcPr>
            <w:tcW w:w="1090" w:type="dxa"/>
          </w:tcPr>
          <w:p w:rsidR="00A014F2" w:rsidRDefault="00A014F2" w:rsidP="00A014F2">
            <w:pPr>
              <w:rPr>
                <w:rFonts w:ascii="ＭＳ 明朝" w:eastAsia="ＭＳ 明朝" w:hAnsi="ＭＳ 明朝"/>
                <w:sz w:val="22"/>
              </w:rPr>
            </w:pPr>
          </w:p>
        </w:tc>
        <w:tc>
          <w:tcPr>
            <w:tcW w:w="2120" w:type="dxa"/>
          </w:tcPr>
          <w:p w:rsidR="00A014F2" w:rsidRDefault="00A014F2" w:rsidP="00A014F2">
            <w:pPr>
              <w:rPr>
                <w:rFonts w:ascii="ＭＳ 明朝" w:eastAsia="ＭＳ 明朝" w:hAnsi="ＭＳ 明朝"/>
                <w:sz w:val="22"/>
              </w:rPr>
            </w:pPr>
          </w:p>
        </w:tc>
      </w:tr>
    </w:tbl>
    <w:p w:rsidR="00C81EEA" w:rsidRPr="00996CF9" w:rsidRDefault="00C81EEA" w:rsidP="00C81EEA">
      <w:pPr>
        <w:rPr>
          <w:rFonts w:ascii="ＭＳ 明朝" w:eastAsia="ＭＳ 明朝" w:hAnsi="ＭＳ 明朝"/>
          <w:sz w:val="22"/>
        </w:rPr>
      </w:pPr>
    </w:p>
    <w:sectPr w:rsidR="00C81EEA" w:rsidRPr="00996CF9" w:rsidSect="00EE2982">
      <w:pgSz w:w="11906" w:h="16838" w:code="9"/>
      <w:pgMar w:top="851"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E5" w:rsidRDefault="00791AE5" w:rsidP="00242F88">
      <w:r>
        <w:separator/>
      </w:r>
    </w:p>
  </w:endnote>
  <w:endnote w:type="continuationSeparator" w:id="0">
    <w:p w:rsidR="00791AE5" w:rsidRDefault="00791AE5" w:rsidP="002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E5" w:rsidRDefault="00791AE5" w:rsidP="00242F88">
      <w:r>
        <w:separator/>
      </w:r>
    </w:p>
  </w:footnote>
  <w:footnote w:type="continuationSeparator" w:id="0">
    <w:p w:rsidR="00791AE5" w:rsidRDefault="00791AE5" w:rsidP="0024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64F92"/>
    <w:rsid w:val="000A22BD"/>
    <w:rsid w:val="000D593D"/>
    <w:rsid w:val="00126884"/>
    <w:rsid w:val="00172A6C"/>
    <w:rsid w:val="001D47AA"/>
    <w:rsid w:val="001F2821"/>
    <w:rsid w:val="001F3B31"/>
    <w:rsid w:val="00234FE8"/>
    <w:rsid w:val="00242F88"/>
    <w:rsid w:val="00330B23"/>
    <w:rsid w:val="00363E90"/>
    <w:rsid w:val="003C7ACD"/>
    <w:rsid w:val="003F05F4"/>
    <w:rsid w:val="00461CC8"/>
    <w:rsid w:val="0046307B"/>
    <w:rsid w:val="00466AE1"/>
    <w:rsid w:val="00467693"/>
    <w:rsid w:val="00493567"/>
    <w:rsid w:val="004C7243"/>
    <w:rsid w:val="005C2A16"/>
    <w:rsid w:val="005C778F"/>
    <w:rsid w:val="00723224"/>
    <w:rsid w:val="00755572"/>
    <w:rsid w:val="00764FEC"/>
    <w:rsid w:val="00781C5F"/>
    <w:rsid w:val="007909A2"/>
    <w:rsid w:val="00791AE5"/>
    <w:rsid w:val="007974C9"/>
    <w:rsid w:val="00864F3A"/>
    <w:rsid w:val="008A4998"/>
    <w:rsid w:val="009023AF"/>
    <w:rsid w:val="00916596"/>
    <w:rsid w:val="009242D8"/>
    <w:rsid w:val="00946232"/>
    <w:rsid w:val="00996CF9"/>
    <w:rsid w:val="009F75EE"/>
    <w:rsid w:val="00A014F2"/>
    <w:rsid w:val="00A179D0"/>
    <w:rsid w:val="00A25A60"/>
    <w:rsid w:val="00A25B32"/>
    <w:rsid w:val="00A274AA"/>
    <w:rsid w:val="00A82759"/>
    <w:rsid w:val="00A9333F"/>
    <w:rsid w:val="00B47120"/>
    <w:rsid w:val="00B9446F"/>
    <w:rsid w:val="00BB1549"/>
    <w:rsid w:val="00C2452A"/>
    <w:rsid w:val="00C45625"/>
    <w:rsid w:val="00C74E9E"/>
    <w:rsid w:val="00C81EEA"/>
    <w:rsid w:val="00D11E06"/>
    <w:rsid w:val="00DE4A7D"/>
    <w:rsid w:val="00E23149"/>
    <w:rsid w:val="00E27A49"/>
    <w:rsid w:val="00ED2BB7"/>
    <w:rsid w:val="00EE2982"/>
    <w:rsid w:val="00EE702D"/>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C290C4"/>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F88"/>
    <w:pPr>
      <w:tabs>
        <w:tab w:val="center" w:pos="4252"/>
        <w:tab w:val="right" w:pos="8504"/>
      </w:tabs>
      <w:snapToGrid w:val="0"/>
    </w:pPr>
  </w:style>
  <w:style w:type="character" w:customStyle="1" w:styleId="a5">
    <w:name w:val="ヘッダー (文字)"/>
    <w:basedOn w:val="a0"/>
    <w:link w:val="a4"/>
    <w:uiPriority w:val="99"/>
    <w:rsid w:val="00242F88"/>
  </w:style>
  <w:style w:type="paragraph" w:styleId="a6">
    <w:name w:val="footer"/>
    <w:basedOn w:val="a"/>
    <w:link w:val="a7"/>
    <w:uiPriority w:val="99"/>
    <w:unhideWhenUsed/>
    <w:rsid w:val="00242F88"/>
    <w:pPr>
      <w:tabs>
        <w:tab w:val="center" w:pos="4252"/>
        <w:tab w:val="right" w:pos="8504"/>
      </w:tabs>
      <w:snapToGrid w:val="0"/>
    </w:pPr>
  </w:style>
  <w:style w:type="character" w:customStyle="1" w:styleId="a7">
    <w:name w:val="フッター (文字)"/>
    <w:basedOn w:val="a0"/>
    <w:link w:val="a6"/>
    <w:uiPriority w:val="99"/>
    <w:rsid w:val="00242F88"/>
  </w:style>
  <w:style w:type="paragraph" w:styleId="a8">
    <w:name w:val="Balloon Text"/>
    <w:basedOn w:val="a"/>
    <w:link w:val="a9"/>
    <w:uiPriority w:val="99"/>
    <w:semiHidden/>
    <w:unhideWhenUsed/>
    <w:rsid w:val="00ED2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38D8-8137-4E54-AA64-60B03E01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8</cp:revision>
  <cp:lastPrinted>2020-10-05T23:40:00Z</cp:lastPrinted>
  <dcterms:created xsi:type="dcterms:W3CDTF">2020-10-14T07:58:00Z</dcterms:created>
  <dcterms:modified xsi:type="dcterms:W3CDTF">2025-07-04T06:42:00Z</dcterms:modified>
</cp:coreProperties>
</file>