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134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441"/>
        <w:gridCol w:w="961"/>
        <w:gridCol w:w="1134"/>
        <w:gridCol w:w="3586"/>
      </w:tblGrid>
      <w:tr w:rsidR="00477026" w:rsidRPr="003C2644" w14:paraId="604C3E9B" w14:textId="77777777" w:rsidTr="008D2DA5">
        <w:trPr>
          <w:cantSplit/>
          <w:trHeight w:val="482"/>
          <w:jc w:val="center"/>
        </w:trPr>
        <w:tc>
          <w:tcPr>
            <w:tcW w:w="1654" w:type="dxa"/>
            <w:vAlign w:val="center"/>
          </w:tcPr>
          <w:p w14:paraId="7D8612E1" w14:textId="77777777" w:rsidR="00477026" w:rsidRPr="00B411C4" w:rsidRDefault="00477026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 w:rsidRPr="00B411C4">
              <w:rPr>
                <w:rFonts w:ascii="Meiryo UI" w:hAnsi="Meiryo UI" w:hint="eastAsia"/>
                <w:sz w:val="20"/>
              </w:rPr>
              <w:t>イベント名</w:t>
            </w:r>
          </w:p>
        </w:tc>
        <w:tc>
          <w:tcPr>
            <w:tcW w:w="8122" w:type="dxa"/>
            <w:gridSpan w:val="4"/>
            <w:tcBorders>
              <w:bottom w:val="single" w:sz="4" w:space="0" w:color="auto"/>
            </w:tcBorders>
            <w:vAlign w:val="center"/>
          </w:tcPr>
          <w:p w14:paraId="1B8F3761" w14:textId="77777777" w:rsidR="00477026" w:rsidRPr="004F38F3" w:rsidRDefault="00477026" w:rsidP="008D2DA5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</w:rPr>
            </w:pPr>
          </w:p>
        </w:tc>
      </w:tr>
      <w:tr w:rsidR="00477026" w:rsidRPr="003C2644" w14:paraId="7CBD91A9" w14:textId="77777777" w:rsidTr="008D2DA5">
        <w:trPr>
          <w:cantSplit/>
          <w:trHeight w:val="1879"/>
          <w:jc w:val="center"/>
        </w:trPr>
        <w:tc>
          <w:tcPr>
            <w:tcW w:w="1654" w:type="dxa"/>
            <w:vAlign w:val="center"/>
          </w:tcPr>
          <w:p w14:paraId="7CA5747F" w14:textId="5DAD57DB" w:rsidR="00477026" w:rsidRDefault="00477026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 w:hint="eastAsia"/>
                <w:sz w:val="20"/>
              </w:rPr>
              <w:t>使用</w:t>
            </w:r>
            <w:r w:rsidRPr="00B411C4">
              <w:rPr>
                <w:rFonts w:ascii="Meiryo UI" w:hAnsi="Meiryo UI" w:hint="eastAsia"/>
                <w:sz w:val="20"/>
              </w:rPr>
              <w:t>概要</w:t>
            </w:r>
          </w:p>
          <w:p w14:paraId="5E105E39" w14:textId="77777777" w:rsidR="00C60412" w:rsidRPr="00B411C4" w:rsidRDefault="00C60412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</w:p>
          <w:p w14:paraId="6B062C4B" w14:textId="77777777" w:rsidR="00477026" w:rsidRDefault="00477026" w:rsidP="008D2DA5">
            <w:pPr>
              <w:overflowPunct w:val="0"/>
              <w:autoSpaceDE w:val="0"/>
              <w:autoSpaceDN w:val="0"/>
              <w:ind w:leftChars="-66" w:left="-138" w:rightChars="-50" w:right="-105" w:hanging="1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 xml:space="preserve">チラシ添付での　</w:t>
            </w:r>
          </w:p>
          <w:p w14:paraId="72731CD3" w14:textId="42986276" w:rsidR="00477026" w:rsidRPr="00B411C4" w:rsidRDefault="00477026" w:rsidP="008D2DA5">
            <w:pPr>
              <w:overflowPunct w:val="0"/>
              <w:autoSpaceDE w:val="0"/>
              <w:autoSpaceDN w:val="0"/>
              <w:ind w:leftChars="-66" w:left="-138" w:rightChars="-50" w:right="-105" w:hanging="1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 w:hint="eastAsia"/>
                <w:sz w:val="18"/>
              </w:rPr>
              <w:t>代用も可。</w:t>
            </w:r>
          </w:p>
        </w:tc>
        <w:tc>
          <w:tcPr>
            <w:tcW w:w="8122" w:type="dxa"/>
            <w:gridSpan w:val="4"/>
          </w:tcPr>
          <w:p w14:paraId="4DE3F2D7" w14:textId="6B4BC793" w:rsidR="00477026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・実施内容</w:t>
            </w:r>
          </w:p>
          <w:p w14:paraId="56F7F8E4" w14:textId="5F63A940" w:rsidR="00477026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</w:rPr>
            </w:pPr>
          </w:p>
          <w:p w14:paraId="0D60EEE5" w14:textId="77777777" w:rsidR="00477026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</w:rPr>
            </w:pPr>
          </w:p>
          <w:p w14:paraId="181F89BF" w14:textId="1FF099D9" w:rsidR="00477026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</w:t>
            </w:r>
            <w:r w:rsidRPr="004F38F3">
              <w:rPr>
                <w:rFonts w:ascii="Meiryo UI" w:hAnsi="Meiryo UI" w:hint="eastAsia"/>
              </w:rPr>
              <w:t>実施日時　（　　月　　日(</w:t>
            </w:r>
            <w:r w:rsidRPr="004F38F3">
              <w:rPr>
                <w:rFonts w:ascii="Meiryo UI" w:hAnsi="Meiryo UI"/>
              </w:rPr>
              <w:t xml:space="preserve"> )</w:t>
            </w:r>
            <w:r w:rsidRPr="004F38F3">
              <w:rPr>
                <w:rFonts w:ascii="Meiryo UI" w:hAnsi="Meiryo UI" w:hint="eastAsia"/>
              </w:rPr>
              <w:t xml:space="preserve">　　　　：　　　～　　　：　　　　）</w:t>
            </w:r>
          </w:p>
          <w:p w14:paraId="6C4AE283" w14:textId="6FCCE29E" w:rsidR="003F32BE" w:rsidRPr="003F32BE" w:rsidRDefault="00396B14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・準備時間含む使用</w:t>
            </w:r>
            <w:r w:rsidR="003F32BE">
              <w:rPr>
                <w:rFonts w:ascii="Meiryo UI" w:hAnsi="Meiryo UI" w:hint="eastAsia"/>
              </w:rPr>
              <w:t>日時</w:t>
            </w:r>
            <w:r w:rsidR="003F32BE" w:rsidRPr="004F38F3">
              <w:rPr>
                <w:rFonts w:ascii="Meiryo UI" w:hAnsi="Meiryo UI" w:hint="eastAsia"/>
              </w:rPr>
              <w:t xml:space="preserve">　（　　月　　日(</w:t>
            </w:r>
            <w:r w:rsidR="003F32BE" w:rsidRPr="004F38F3">
              <w:rPr>
                <w:rFonts w:ascii="Meiryo UI" w:hAnsi="Meiryo UI"/>
              </w:rPr>
              <w:t xml:space="preserve"> )</w:t>
            </w:r>
            <w:bookmarkStart w:id="0" w:name="_GoBack"/>
            <w:bookmarkEnd w:id="0"/>
            <w:r w:rsidR="003F32BE" w:rsidRPr="004F38F3">
              <w:rPr>
                <w:rFonts w:ascii="Meiryo UI" w:hAnsi="Meiryo UI" w:hint="eastAsia"/>
              </w:rPr>
              <w:t xml:space="preserve">　　　　：　　　～　　　：　　　　）</w:t>
            </w:r>
          </w:p>
          <w:p w14:paraId="194A1C1F" w14:textId="5AB97738" w:rsidR="00477026" w:rsidRPr="004F38F3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※</w:t>
            </w:r>
            <w:r w:rsidRPr="004F38F3">
              <w:rPr>
                <w:rFonts w:ascii="Meiryo UI" w:hAnsi="Meiryo UI" w:hint="eastAsia"/>
                <w:sz w:val="18"/>
              </w:rPr>
              <w:t>内容がわかるSNS,URLがある場合は、以下へご記入ください。</w:t>
            </w:r>
          </w:p>
          <w:p w14:paraId="4B259B24" w14:textId="77777777" w:rsidR="00477026" w:rsidRPr="004F38F3" w:rsidRDefault="00477026" w:rsidP="008D2DA5">
            <w:pPr>
              <w:overflowPunct w:val="0"/>
              <w:autoSpaceDE w:val="0"/>
              <w:autoSpaceDN w:val="0"/>
              <w:jc w:val="left"/>
              <w:rPr>
                <w:rFonts w:ascii="Meiryo UI" w:hAnsi="Meiryo UI"/>
                <w:sz w:val="18"/>
              </w:rPr>
            </w:pPr>
            <w:r w:rsidRPr="004F38F3">
              <w:rPr>
                <w:rFonts w:ascii="Meiryo UI" w:hAnsi="Meiryo UI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Meiryo UI" w:hAnsi="Meiryo UI" w:hint="eastAsia"/>
                <w:u w:val="single"/>
              </w:rPr>
              <w:t xml:space="preserve">　　　　　　　　</w:t>
            </w:r>
          </w:p>
        </w:tc>
      </w:tr>
      <w:tr w:rsidR="00477026" w:rsidRPr="003C2644" w14:paraId="39E35921" w14:textId="77777777" w:rsidTr="00C60412">
        <w:trPr>
          <w:cantSplit/>
          <w:trHeight w:val="795"/>
          <w:jc w:val="center"/>
        </w:trPr>
        <w:tc>
          <w:tcPr>
            <w:tcW w:w="1654" w:type="dxa"/>
            <w:vAlign w:val="center"/>
          </w:tcPr>
          <w:p w14:paraId="62237F4F" w14:textId="3C18D991" w:rsidR="00477026" w:rsidRPr="00B411C4" w:rsidRDefault="00477026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 w:rsidRPr="00EB0BF3">
              <w:rPr>
                <w:rFonts w:ascii="Meiryo UI" w:hAnsi="Meiryo UI" w:hint="eastAsia"/>
                <w:kern w:val="0"/>
                <w:sz w:val="18"/>
              </w:rPr>
              <w:t>車の乗り入れ</w:t>
            </w: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06D7EF91" w14:textId="5C3C82BC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 w:rsidRPr="00B411C4">
              <w:rPr>
                <w:rFonts w:ascii="Meiryo UI" w:hAnsi="Meiryo UI" w:hint="eastAsia"/>
                <w:sz w:val="18"/>
              </w:rPr>
              <w:t>あ　り　・　な　し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14:paraId="250E3670" w14:textId="4E994445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kern w:val="0"/>
                <w:sz w:val="18"/>
              </w:rPr>
            </w:pPr>
            <w:r>
              <w:rPr>
                <w:rFonts w:ascii="Meiryo UI" w:hAnsi="Meiryo UI" w:hint="eastAsia"/>
                <w:kern w:val="0"/>
                <w:sz w:val="18"/>
              </w:rPr>
              <w:t>現地確認</w:t>
            </w:r>
            <w:r>
              <w:rPr>
                <w:rFonts w:ascii="Meiryo UI" w:hAnsi="Meiryo UI"/>
                <w:kern w:val="0"/>
                <w:sz w:val="18"/>
              </w:rPr>
              <w:br/>
            </w:r>
            <w:r>
              <w:rPr>
                <w:rFonts w:ascii="Meiryo UI" w:hAnsi="Meiryo UI" w:hint="eastAsia"/>
                <w:kern w:val="0"/>
                <w:sz w:val="18"/>
              </w:rPr>
              <w:t>候補日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F34AA2" w14:textId="594AEA80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第1候補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vAlign w:val="center"/>
          </w:tcPr>
          <w:p w14:paraId="2D4B3956" w14:textId="484765DB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年　　月　　日（　）</w:t>
            </w:r>
          </w:p>
        </w:tc>
      </w:tr>
      <w:tr w:rsidR="00477026" w:rsidRPr="003C2644" w14:paraId="293DA3DB" w14:textId="77777777" w:rsidTr="008D2DA5">
        <w:trPr>
          <w:cantSplit/>
          <w:trHeight w:val="638"/>
          <w:jc w:val="center"/>
        </w:trPr>
        <w:tc>
          <w:tcPr>
            <w:tcW w:w="1654" w:type="dxa"/>
            <w:vAlign w:val="center"/>
          </w:tcPr>
          <w:p w14:paraId="3F968C4B" w14:textId="77777777" w:rsidR="00477026" w:rsidRDefault="00477026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kern w:val="0"/>
                <w:sz w:val="18"/>
              </w:rPr>
            </w:pPr>
            <w:r>
              <w:rPr>
                <w:rFonts w:ascii="Meiryo UI" w:hAnsi="Meiryo UI" w:hint="eastAsia"/>
                <w:kern w:val="0"/>
                <w:sz w:val="18"/>
              </w:rPr>
              <w:t>電源設備の使用</w:t>
            </w:r>
          </w:p>
          <w:p w14:paraId="19D95B33" w14:textId="49FA68FD" w:rsidR="00C60412" w:rsidRPr="00B411C4" w:rsidRDefault="00C60412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 w:hint="eastAsia"/>
                <w:kern w:val="0"/>
                <w:sz w:val="18"/>
              </w:rPr>
              <w:t>（有料）</w:t>
            </w: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428C7DA2" w14:textId="728DA192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 w:rsidRPr="00B411C4">
              <w:rPr>
                <w:rFonts w:ascii="Meiryo UI" w:hAnsi="Meiryo UI" w:hint="eastAsia"/>
                <w:sz w:val="18"/>
              </w:rPr>
              <w:t>あ　り　・　な　し</w:t>
            </w:r>
          </w:p>
        </w:tc>
        <w:tc>
          <w:tcPr>
            <w:tcW w:w="961" w:type="dxa"/>
            <w:vMerge/>
            <w:vAlign w:val="center"/>
          </w:tcPr>
          <w:p w14:paraId="22BC7BFB" w14:textId="77777777" w:rsidR="00477026" w:rsidRPr="00EB0BF3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36D8AC" w14:textId="0FE3ABB9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第2候補</w:t>
            </w:r>
          </w:p>
        </w:tc>
        <w:tc>
          <w:tcPr>
            <w:tcW w:w="3586" w:type="dxa"/>
            <w:vAlign w:val="center"/>
          </w:tcPr>
          <w:p w14:paraId="33ED14A4" w14:textId="0246354A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年　　月　　日（　）</w:t>
            </w:r>
          </w:p>
        </w:tc>
      </w:tr>
      <w:tr w:rsidR="00477026" w:rsidRPr="003C2644" w14:paraId="06A548DE" w14:textId="77777777" w:rsidTr="00C60412">
        <w:trPr>
          <w:cantSplit/>
          <w:trHeight w:val="790"/>
          <w:jc w:val="center"/>
        </w:trPr>
        <w:tc>
          <w:tcPr>
            <w:tcW w:w="1654" w:type="dxa"/>
            <w:tcBorders>
              <w:tl2br w:val="single" w:sz="4" w:space="0" w:color="auto"/>
            </w:tcBorders>
            <w:vAlign w:val="center"/>
          </w:tcPr>
          <w:p w14:paraId="49B5E2C5" w14:textId="4315EF68" w:rsidR="00477026" w:rsidRPr="00B411C4" w:rsidRDefault="00477026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61C98A7D" w14:textId="3E7C56AD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</w:p>
        </w:tc>
        <w:tc>
          <w:tcPr>
            <w:tcW w:w="961" w:type="dxa"/>
            <w:vMerge/>
            <w:vAlign w:val="center"/>
          </w:tcPr>
          <w:p w14:paraId="0BD2BEF8" w14:textId="5CC6B21D" w:rsidR="00477026" w:rsidRPr="00163BF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kern w:val="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0C6B3F9" w14:textId="7C33E93A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第3候補</w:t>
            </w:r>
          </w:p>
        </w:tc>
        <w:tc>
          <w:tcPr>
            <w:tcW w:w="3586" w:type="dxa"/>
            <w:vAlign w:val="center"/>
          </w:tcPr>
          <w:p w14:paraId="2EF4F69A" w14:textId="5A771A58" w:rsidR="00477026" w:rsidRPr="00B411C4" w:rsidRDefault="00477026" w:rsidP="008D2DA5">
            <w:pPr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18"/>
              </w:rPr>
            </w:pPr>
            <w:r>
              <w:rPr>
                <w:rFonts w:ascii="Meiryo UI" w:hAnsi="Meiryo UI" w:hint="eastAsia"/>
                <w:sz w:val="18"/>
              </w:rPr>
              <w:t>年　　月　　日（　）</w:t>
            </w:r>
          </w:p>
        </w:tc>
      </w:tr>
      <w:tr w:rsidR="003F32BE" w:rsidRPr="003C2644" w14:paraId="6ACE78D9" w14:textId="77777777" w:rsidTr="003F32BE">
        <w:trPr>
          <w:cantSplit/>
          <w:trHeight w:val="952"/>
          <w:jc w:val="center"/>
        </w:trPr>
        <w:tc>
          <w:tcPr>
            <w:tcW w:w="1654" w:type="dxa"/>
            <w:vMerge w:val="restart"/>
            <w:vAlign w:val="center"/>
          </w:tcPr>
          <w:p w14:paraId="10CFD243" w14:textId="77777777" w:rsidR="003F32BE" w:rsidRDefault="003F32BE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/>
                <w:sz w:val="20"/>
              </w:rPr>
              <w:t>HP</w:t>
            </w:r>
            <w:r>
              <w:rPr>
                <w:rFonts w:ascii="Meiryo UI" w:hAnsi="Meiryo UI" w:hint="eastAsia"/>
                <w:sz w:val="20"/>
              </w:rPr>
              <w:t>掲載用の</w:t>
            </w:r>
          </w:p>
          <w:p w14:paraId="41CD50F4" w14:textId="244F49D2" w:rsidR="003F32BE" w:rsidRPr="00B411C4" w:rsidRDefault="003F32BE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 w:hint="eastAsia"/>
                <w:sz w:val="20"/>
              </w:rPr>
              <w:t>問い合わせ先</w:t>
            </w:r>
          </w:p>
        </w:tc>
        <w:tc>
          <w:tcPr>
            <w:tcW w:w="81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B07D" w14:textId="77777777" w:rsidR="003F32BE" w:rsidRDefault="003F32BE" w:rsidP="008D2DA5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駅前広場で実施される内容を市HP</w:t>
            </w:r>
            <w:r w:rsidR="00C60412">
              <w:rPr>
                <w:rFonts w:ascii="Meiryo UI" w:hAnsi="Meiryo UI" w:hint="eastAsia"/>
              </w:rPr>
              <w:t>等に掲載することができます。</w:t>
            </w:r>
          </w:p>
          <w:p w14:paraId="6C1488BC" w14:textId="334CF5FD" w:rsidR="00C60412" w:rsidRPr="003C2644" w:rsidRDefault="00C60412" w:rsidP="008D2DA5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掲載を希望する方は、以下の①～③に必要事項を記入してください。</w:t>
            </w:r>
          </w:p>
        </w:tc>
      </w:tr>
      <w:tr w:rsidR="003F32BE" w:rsidRPr="003C2644" w14:paraId="14886D48" w14:textId="77777777" w:rsidTr="00B2611C">
        <w:trPr>
          <w:cantSplit/>
          <w:trHeight w:val="951"/>
          <w:jc w:val="center"/>
        </w:trPr>
        <w:tc>
          <w:tcPr>
            <w:tcW w:w="1654" w:type="dxa"/>
            <w:vMerge/>
            <w:vAlign w:val="center"/>
          </w:tcPr>
          <w:p w14:paraId="1CD922DC" w14:textId="77777777" w:rsidR="003F32BE" w:rsidRDefault="003F32BE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</w:p>
        </w:tc>
        <w:tc>
          <w:tcPr>
            <w:tcW w:w="81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7209" w14:textId="77777777" w:rsidR="003F32BE" w:rsidRPr="002D7ACB" w:rsidRDefault="003F32BE" w:rsidP="003F32BE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  <w:u w:val="dotted"/>
              </w:rPr>
            </w:pPr>
            <w:r>
              <w:rPr>
                <w:rFonts w:ascii="Meiryo UI" w:hAnsi="Meiryo UI" w:hint="eastAsia"/>
              </w:rPr>
              <w:t>①団体名 o</w:t>
            </w:r>
            <w:r>
              <w:rPr>
                <w:rFonts w:ascii="Meiryo UI" w:hAnsi="Meiryo UI"/>
              </w:rPr>
              <w:t xml:space="preserve">r </w:t>
            </w:r>
            <w:r>
              <w:rPr>
                <w:rFonts w:ascii="Meiryo UI" w:hAnsi="Meiryo UI" w:hint="eastAsia"/>
              </w:rPr>
              <w:t xml:space="preserve">個人名　</w:t>
            </w:r>
            <w:r w:rsidRPr="002D7ACB">
              <w:rPr>
                <w:rFonts w:ascii="Meiryo UI" w:hAnsi="Meiryo UI" w:hint="eastAsia"/>
                <w:u w:val="dotted"/>
              </w:rPr>
              <w:t xml:space="preserve">　</w:t>
            </w:r>
            <w:r>
              <w:rPr>
                <w:rFonts w:ascii="Meiryo UI" w:hAnsi="Meiryo UI" w:hint="eastAsia"/>
                <w:u w:val="dotted"/>
              </w:rPr>
              <w:t xml:space="preserve">　　　　　　　　　　　　　　　　　　　　　　　　　　　　 </w:t>
            </w:r>
            <w:r>
              <w:rPr>
                <w:rFonts w:ascii="Meiryo UI" w:hAnsi="Meiryo UI"/>
                <w:u w:val="dotted"/>
              </w:rPr>
              <w:t xml:space="preserve"> </w:t>
            </w:r>
          </w:p>
          <w:p w14:paraId="4C858F52" w14:textId="77777777" w:rsidR="003F32BE" w:rsidRPr="003F32BE" w:rsidRDefault="003F32BE" w:rsidP="003F32BE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②連絡先（電話番号）</w:t>
            </w:r>
            <w:r>
              <w:rPr>
                <w:rFonts w:ascii="Meiryo UI" w:hAnsi="Meiryo UI" w:hint="eastAsia"/>
                <w:u w:val="dotted"/>
              </w:rPr>
              <w:t xml:space="preserve">　　　　　　　　　　　　　　　　　　　　　　　　　　　　　</w:t>
            </w:r>
            <w:r>
              <w:rPr>
                <w:rFonts w:ascii="Meiryo UI" w:hAnsi="Meiryo UI"/>
                <w:u w:val="dotted"/>
              </w:rPr>
              <w:t xml:space="preserve">  </w:t>
            </w:r>
          </w:p>
          <w:p w14:paraId="3AD824A4" w14:textId="77777777" w:rsidR="003F32BE" w:rsidRDefault="003F32BE" w:rsidP="003F32BE">
            <w:pPr>
              <w:overflowPunct w:val="0"/>
              <w:autoSpaceDE w:val="0"/>
              <w:autoSpaceDN w:val="0"/>
              <w:ind w:leftChars="405" w:left="850"/>
              <w:rPr>
                <w:rFonts w:ascii="Meiryo UI" w:hAnsi="Meiryo UI"/>
                <w:u w:val="dotted"/>
              </w:rPr>
            </w:pPr>
            <w:r w:rsidRPr="003F32BE">
              <w:rPr>
                <w:rFonts w:ascii="Meiryo UI" w:hAnsi="Meiryo UI" w:hint="eastAsia"/>
              </w:rPr>
              <w:t>（</w:t>
            </w:r>
            <w:r w:rsidRPr="00C60412">
              <w:rPr>
                <w:rFonts w:ascii="Meiryo UI" w:hAnsi="Meiryo UI" w:hint="eastAsia"/>
                <w:spacing w:val="2"/>
                <w:w w:val="75"/>
                <w:kern w:val="0"/>
                <w:fitText w:val="840" w:id="-480916480"/>
              </w:rPr>
              <w:t>メールアドレ</w:t>
            </w:r>
            <w:r w:rsidRPr="00C60412">
              <w:rPr>
                <w:rFonts w:ascii="Meiryo UI" w:hAnsi="Meiryo UI" w:hint="eastAsia"/>
                <w:spacing w:val="1"/>
                <w:w w:val="75"/>
                <w:kern w:val="0"/>
                <w:fitText w:val="840" w:id="-480916480"/>
              </w:rPr>
              <w:t>ス</w:t>
            </w:r>
            <w:r w:rsidRPr="003F32BE">
              <w:rPr>
                <w:rFonts w:ascii="Meiryo UI" w:hAnsi="Meiryo UI"/>
              </w:rPr>
              <w:t>）</w:t>
            </w:r>
            <w:r w:rsidRPr="003F32BE">
              <w:rPr>
                <w:rFonts w:ascii="Meiryo UI" w:hAnsi="Meiryo UI" w:hint="eastAsia"/>
                <w:u w:val="dotted"/>
              </w:rPr>
              <w:t xml:space="preserve"> </w:t>
            </w:r>
            <w:r w:rsidRPr="003F32BE">
              <w:rPr>
                <w:rFonts w:ascii="Meiryo UI" w:hAnsi="Meiryo UI"/>
                <w:u w:val="dotted"/>
              </w:rPr>
              <w:t xml:space="preserve">                                      </w:t>
            </w:r>
            <w:r>
              <w:rPr>
                <w:rFonts w:ascii="Meiryo UI" w:hAnsi="Meiryo UI"/>
                <w:u w:val="dotted"/>
              </w:rPr>
              <w:t xml:space="preserve"> </w:t>
            </w:r>
          </w:p>
          <w:p w14:paraId="6AD0FE6F" w14:textId="77777777" w:rsidR="003F32BE" w:rsidRDefault="003F32BE" w:rsidP="003F32BE">
            <w:pPr>
              <w:overflowPunct w:val="0"/>
              <w:autoSpaceDE w:val="0"/>
              <w:autoSpaceDN w:val="0"/>
              <w:ind w:firstLineChars="448" w:firstLine="941"/>
              <w:rPr>
                <w:rFonts w:ascii="Meiryo UI" w:hAnsi="Meiryo UI"/>
              </w:rPr>
            </w:pPr>
            <w:r w:rsidRPr="003F32BE">
              <w:rPr>
                <w:rFonts w:ascii="Meiryo UI" w:hAnsi="Meiryo UI" w:hint="eastAsia"/>
              </w:rPr>
              <w:t>※電話番号、メールアドレスのいずれかを記載してください。</w:t>
            </w:r>
          </w:p>
          <w:p w14:paraId="511B047F" w14:textId="2A85C02E" w:rsidR="003F32BE" w:rsidRPr="003F32BE" w:rsidRDefault="003F32BE" w:rsidP="003F32BE">
            <w:pPr>
              <w:overflowPunct w:val="0"/>
              <w:autoSpaceDE w:val="0"/>
              <w:autoSpaceDN w:val="0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 xml:space="preserve">③HPに掲載する実施内容が分かるURL　</w:t>
            </w:r>
            <w:r w:rsidRPr="003F32BE">
              <w:rPr>
                <w:rFonts w:ascii="Meiryo UI" w:hAnsi="Meiryo UI" w:hint="eastAsia"/>
                <w:u w:val="dotted"/>
              </w:rPr>
              <w:t xml:space="preserve">　　　　　　　　　　　　　　　　　　　　　　　　　　　　　　</w:t>
            </w:r>
            <w:r w:rsidR="00C60412">
              <w:rPr>
                <w:rFonts w:ascii="Meiryo UI" w:hAnsi="Meiryo UI" w:hint="eastAsia"/>
                <w:u w:val="dotted"/>
              </w:rPr>
              <w:t xml:space="preserve">　</w:t>
            </w:r>
            <w:r>
              <w:rPr>
                <w:rFonts w:ascii="Meiryo UI" w:hAnsi="Meiryo UI" w:hint="eastAsia"/>
              </w:rPr>
              <w:t xml:space="preserve">　</w:t>
            </w:r>
          </w:p>
        </w:tc>
      </w:tr>
      <w:tr w:rsidR="00B2611C" w:rsidRPr="003C2644" w14:paraId="107B3C7B" w14:textId="77777777" w:rsidTr="008D2DA5">
        <w:trPr>
          <w:cantSplit/>
          <w:trHeight w:val="1222"/>
          <w:jc w:val="center"/>
        </w:trPr>
        <w:tc>
          <w:tcPr>
            <w:tcW w:w="1654" w:type="dxa"/>
            <w:vAlign w:val="center"/>
          </w:tcPr>
          <w:p w14:paraId="68C08B31" w14:textId="10FAF304" w:rsidR="00B2611C" w:rsidRPr="00B411C4" w:rsidRDefault="00B2611C" w:rsidP="008D2DA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Meiryo UI" w:hAnsi="Meiryo UI"/>
                <w:sz w:val="20"/>
              </w:rPr>
            </w:pPr>
            <w:r>
              <w:rPr>
                <w:rFonts w:ascii="Meiryo UI" w:hAnsi="Meiryo UI" w:hint="eastAsia"/>
                <w:sz w:val="20"/>
              </w:rPr>
              <w:t>備考</w:t>
            </w:r>
          </w:p>
        </w:tc>
        <w:tc>
          <w:tcPr>
            <w:tcW w:w="8122" w:type="dxa"/>
            <w:gridSpan w:val="4"/>
            <w:tcBorders>
              <w:top w:val="single" w:sz="4" w:space="0" w:color="auto"/>
            </w:tcBorders>
            <w:vAlign w:val="center"/>
          </w:tcPr>
          <w:p w14:paraId="3DA8D189" w14:textId="77777777" w:rsidR="00B2611C" w:rsidRPr="003C2644" w:rsidRDefault="00B2611C" w:rsidP="008D2DA5">
            <w:pPr>
              <w:wordWrap w:val="0"/>
              <w:overflowPunct w:val="0"/>
              <w:autoSpaceDE w:val="0"/>
              <w:autoSpaceDN w:val="0"/>
              <w:rPr>
                <w:rFonts w:ascii="Meiryo UI" w:hAnsi="Meiryo UI"/>
              </w:rPr>
            </w:pPr>
          </w:p>
        </w:tc>
      </w:tr>
    </w:tbl>
    <w:p w14:paraId="094FD683" w14:textId="15079814" w:rsidR="005029FB" w:rsidRDefault="00477026" w:rsidP="00477026">
      <w:pPr>
        <w:ind w:rightChars="253" w:right="531"/>
        <w:jc w:val="center"/>
        <w:rPr>
          <w:rFonts w:ascii="Meiryo UI" w:hAnsi="Meiryo UI"/>
          <w:sz w:val="32"/>
        </w:rPr>
      </w:pPr>
      <w:r w:rsidRPr="00477026">
        <w:rPr>
          <w:rFonts w:ascii="Meiryo UI" w:hAnsi="Meiryo UI" w:hint="eastAsia"/>
          <w:sz w:val="32"/>
        </w:rPr>
        <w:t>新長田駅前広場使用確認書</w:t>
      </w:r>
    </w:p>
    <w:p w14:paraId="5F6206C3" w14:textId="4EAA5C54" w:rsidR="00477026" w:rsidRDefault="00477026" w:rsidP="00477026">
      <w:pPr>
        <w:ind w:rightChars="253" w:right="531"/>
        <w:jc w:val="center"/>
        <w:rPr>
          <w:rFonts w:ascii="Meiryo UI" w:hAnsi="Meiryo UI"/>
          <w:sz w:val="32"/>
        </w:rPr>
      </w:pPr>
    </w:p>
    <w:p w14:paraId="78A4D529" w14:textId="1632A454" w:rsidR="00477026" w:rsidRPr="00F03E78" w:rsidRDefault="00477026" w:rsidP="00477026">
      <w:pPr>
        <w:ind w:rightChars="253" w:right="531"/>
        <w:jc w:val="left"/>
        <w:rPr>
          <w:rFonts w:ascii="Meiryo UI" w:hAnsi="Meiryo UI"/>
          <w:b/>
          <w:u w:val="single"/>
        </w:rPr>
      </w:pPr>
      <w:r w:rsidRPr="00F03E78">
        <w:rPr>
          <w:rFonts w:ascii="Meiryo UI" w:hAnsi="Meiryo UI" w:hint="eastAsia"/>
          <w:b/>
          <w:u w:val="single"/>
        </w:rPr>
        <w:t>※この資料を「行政財産使用許可申請書」と合わせて提出してください。</w:t>
      </w:r>
    </w:p>
    <w:p w14:paraId="2FD6E004" w14:textId="42B074A7" w:rsidR="00F03E78" w:rsidRPr="00F03E78" w:rsidRDefault="00F03E78" w:rsidP="00477026">
      <w:pPr>
        <w:ind w:rightChars="253" w:right="531"/>
        <w:jc w:val="left"/>
        <w:rPr>
          <w:rFonts w:ascii="Meiryo UI" w:hAnsi="Meiryo UI"/>
          <w:b/>
          <w:u w:val="single"/>
        </w:rPr>
      </w:pPr>
      <w:r w:rsidRPr="00F03E78">
        <w:rPr>
          <w:rFonts w:ascii="Meiryo UI" w:hAnsi="Meiryo UI" w:hint="eastAsia"/>
          <w:b/>
          <w:u w:val="single"/>
        </w:rPr>
        <w:t>※使用する広場の面積が分かる図面を添付してください。</w:t>
      </w:r>
    </w:p>
    <w:p w14:paraId="495B16D4" w14:textId="6BF1C1A4" w:rsidR="00477026" w:rsidRDefault="00477026" w:rsidP="00C60412">
      <w:pPr>
        <w:ind w:left="210" w:rightChars="-16" w:right="-34" w:hangingChars="100" w:hanging="210"/>
        <w:jc w:val="left"/>
        <w:rPr>
          <w:rFonts w:ascii="Meiryo UI" w:hAnsi="Meiryo UI"/>
        </w:rPr>
      </w:pPr>
      <w:r>
        <w:rPr>
          <w:rFonts w:ascii="Meiryo UI" w:hAnsi="Meiryo UI" w:hint="eastAsia"/>
        </w:rPr>
        <w:t>※記載にあたってのご不明点等は、「新長田駅前広場使用ルール」を確認いただくか、神戸市都市局地域整備推進課までお問い合わせください。</w:t>
      </w:r>
    </w:p>
    <w:p w14:paraId="349E9C40" w14:textId="0553ADDB" w:rsidR="00B2611C" w:rsidRPr="00477026" w:rsidRDefault="00B2611C" w:rsidP="00C60412">
      <w:pPr>
        <w:ind w:left="210" w:rightChars="-16" w:right="-34" w:hangingChars="100" w:hanging="210"/>
        <w:jc w:val="left"/>
        <w:rPr>
          <w:rFonts w:ascii="Meiryo UI" w:hAnsi="Meiryo UI"/>
        </w:rPr>
      </w:pPr>
      <w:r>
        <w:rPr>
          <w:rFonts w:ascii="Meiryo UI" w:hAnsi="Meiryo UI" w:hint="eastAsia"/>
        </w:rPr>
        <w:t>※備考欄は、広場使用日に他団体の使用を避けてほしい場合等、広場使用にあたって、運営主体側に事前に伝</w:t>
      </w:r>
      <w:r w:rsidR="003F32BE">
        <w:rPr>
          <w:rFonts w:ascii="Meiryo UI" w:hAnsi="Meiryo UI" w:hint="eastAsia"/>
        </w:rPr>
        <w:t>えておきたいことがあれば記入してください、特になければ、空白でかまいません。</w:t>
      </w:r>
    </w:p>
    <w:sectPr w:rsidR="00B2611C" w:rsidRPr="00477026" w:rsidSect="00477026">
      <w:headerReference w:type="default" r:id="rId8"/>
      <w:footerReference w:type="default" r:id="rId9"/>
      <w:pgSz w:w="11906" w:h="16838" w:code="9"/>
      <w:pgMar w:top="1440" w:right="1080" w:bottom="1440" w:left="1080" w:header="454" w:footer="227" w:gutter="0"/>
      <w:pgNumType w:start="1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DC18C" w16cex:dateUtc="2024-03-14T09:33:00Z"/>
  <w16cex:commentExtensible w16cex:durableId="299F06F0" w16cex:dateUtc="2024-03-15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4D595A" w16cid:durableId="299DC16A"/>
  <w16cid:commentId w16cid:paraId="69E4161B" w16cid:durableId="299DC16B"/>
  <w16cid:commentId w16cid:paraId="312EA9F3" w16cid:durableId="299DC16C"/>
  <w16cid:commentId w16cid:paraId="2EABDF60" w16cid:durableId="299DC16D"/>
  <w16cid:commentId w16cid:paraId="3F8E63AB" w16cid:durableId="299DC18C"/>
  <w16cid:commentId w16cid:paraId="761EC878" w16cid:durableId="299F06F0"/>
  <w16cid:commentId w16cid:paraId="52E6695A" w16cid:durableId="299DC16E"/>
  <w16cid:commentId w16cid:paraId="6AED85E1" w16cid:durableId="299DC16F"/>
  <w16cid:commentId w16cid:paraId="6FA18441" w16cid:durableId="299DC170"/>
  <w16cid:commentId w16cid:paraId="77350C3E" w16cid:durableId="299DC1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73D2" w14:textId="77777777" w:rsidR="00145B4C" w:rsidRDefault="00145B4C" w:rsidP="00FA2F93">
      <w:r>
        <w:separator/>
      </w:r>
    </w:p>
  </w:endnote>
  <w:endnote w:type="continuationSeparator" w:id="0">
    <w:p w14:paraId="0FE37203" w14:textId="77777777" w:rsidR="00145B4C" w:rsidRDefault="00145B4C" w:rsidP="00F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50189" w14:textId="3CAEF76C" w:rsidR="00145B4C" w:rsidRPr="0065408E" w:rsidRDefault="00145B4C">
    <w:pPr>
      <w:pStyle w:val="a5"/>
      <w:jc w:val="center"/>
      <w:rPr>
        <w:rFonts w:asciiTheme="majorEastAsia" w:eastAsiaTheme="majorEastAsia" w:hAnsiTheme="majorEastAsia"/>
      </w:rPr>
    </w:pPr>
  </w:p>
  <w:p w14:paraId="3BF8A249" w14:textId="77777777" w:rsidR="00145B4C" w:rsidRDefault="00145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545F" w14:textId="77777777" w:rsidR="00145B4C" w:rsidRDefault="00145B4C" w:rsidP="00FA2F93">
      <w:r>
        <w:separator/>
      </w:r>
    </w:p>
  </w:footnote>
  <w:footnote w:type="continuationSeparator" w:id="0">
    <w:p w14:paraId="68A07D85" w14:textId="77777777" w:rsidR="00145B4C" w:rsidRDefault="00145B4C" w:rsidP="00FA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05B8" w14:textId="5B0FD7C8" w:rsidR="00145B4C" w:rsidRPr="00FF1890" w:rsidRDefault="00145B4C" w:rsidP="00FF1890">
    <w:pPr>
      <w:pStyle w:val="a3"/>
      <w:jc w:val="center"/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5.5pt;height:26pt;visibility:visible;mso-wrap-style:square" o:bullet="t">
        <v:imagedata r:id="rId1" o:title=""/>
      </v:shape>
    </w:pict>
  </w:numPicBullet>
  <w:abstractNum w:abstractNumId="0" w15:restartNumberingAfterBreak="0">
    <w:nsid w:val="07F164C9"/>
    <w:multiLevelType w:val="hybridMultilevel"/>
    <w:tmpl w:val="93664458"/>
    <w:lvl w:ilvl="0" w:tplc="79984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E615C"/>
    <w:multiLevelType w:val="hybridMultilevel"/>
    <w:tmpl w:val="E7C4D9A2"/>
    <w:lvl w:ilvl="0" w:tplc="AA900658">
      <w:start w:val="3"/>
      <w:numFmt w:val="decimalEnclosedCircle"/>
      <w:lvlText w:val="%1"/>
      <w:lvlJc w:val="left"/>
      <w:pPr>
        <w:ind w:left="502" w:hanging="360"/>
      </w:pPr>
      <w:rPr>
        <w:rFonts w:hint="default"/>
        <w:i/>
        <w:iCs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BF36519"/>
    <w:multiLevelType w:val="hybridMultilevel"/>
    <w:tmpl w:val="DE96B902"/>
    <w:lvl w:ilvl="0" w:tplc="C308B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031B3"/>
    <w:multiLevelType w:val="hybridMultilevel"/>
    <w:tmpl w:val="DED8874E"/>
    <w:lvl w:ilvl="0" w:tplc="CAB8A3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E0340"/>
    <w:multiLevelType w:val="hybridMultilevel"/>
    <w:tmpl w:val="64A217B2"/>
    <w:lvl w:ilvl="0" w:tplc="FC18DA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1FA7DA4"/>
    <w:multiLevelType w:val="hybridMultilevel"/>
    <w:tmpl w:val="335E2BCC"/>
    <w:lvl w:ilvl="0" w:tplc="292CE5B0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32D42B86"/>
    <w:multiLevelType w:val="hybridMultilevel"/>
    <w:tmpl w:val="9C7A9A06"/>
    <w:lvl w:ilvl="0" w:tplc="33C699A4">
      <w:start w:val="1"/>
      <w:numFmt w:val="decimalEnclosedCircle"/>
      <w:lvlText w:val="（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ED6A4C"/>
    <w:multiLevelType w:val="hybridMultilevel"/>
    <w:tmpl w:val="CD26DED0"/>
    <w:lvl w:ilvl="0" w:tplc="B936F1A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38711255"/>
    <w:multiLevelType w:val="hybridMultilevel"/>
    <w:tmpl w:val="DD467A86"/>
    <w:lvl w:ilvl="0" w:tplc="751044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D65F6"/>
    <w:multiLevelType w:val="hybridMultilevel"/>
    <w:tmpl w:val="84BED12C"/>
    <w:lvl w:ilvl="0" w:tplc="D190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766ECB"/>
    <w:multiLevelType w:val="hybridMultilevel"/>
    <w:tmpl w:val="8ECE04E4"/>
    <w:lvl w:ilvl="0" w:tplc="AD0C5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A35C15"/>
    <w:multiLevelType w:val="hybridMultilevel"/>
    <w:tmpl w:val="1646F39C"/>
    <w:lvl w:ilvl="0" w:tplc="6A7A3B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516BB"/>
    <w:multiLevelType w:val="hybridMultilevel"/>
    <w:tmpl w:val="F86E4D10"/>
    <w:lvl w:ilvl="0" w:tplc="5F301E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4126E35"/>
    <w:multiLevelType w:val="hybridMultilevel"/>
    <w:tmpl w:val="4ABA3A28"/>
    <w:lvl w:ilvl="0" w:tplc="934EC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EC61BF"/>
    <w:multiLevelType w:val="hybridMultilevel"/>
    <w:tmpl w:val="F998D924"/>
    <w:lvl w:ilvl="0" w:tplc="9ED4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1C1222"/>
    <w:multiLevelType w:val="hybridMultilevel"/>
    <w:tmpl w:val="8B140BA0"/>
    <w:lvl w:ilvl="0" w:tplc="8F1A47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7212B"/>
    <w:multiLevelType w:val="hybridMultilevel"/>
    <w:tmpl w:val="3088219E"/>
    <w:lvl w:ilvl="0" w:tplc="A0D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B3C5F"/>
    <w:multiLevelType w:val="hybridMultilevel"/>
    <w:tmpl w:val="56AEAAC8"/>
    <w:lvl w:ilvl="0" w:tplc="758E3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7E6A80"/>
    <w:multiLevelType w:val="hybridMultilevel"/>
    <w:tmpl w:val="FC7A9A7A"/>
    <w:lvl w:ilvl="0" w:tplc="1F94E9E8">
      <w:start w:val="1"/>
      <w:numFmt w:val="decimalEnclosedCircle"/>
      <w:lvlText w:val="%1"/>
      <w:lvlJc w:val="left"/>
      <w:pPr>
        <w:ind w:left="9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74343610"/>
    <w:multiLevelType w:val="hybridMultilevel"/>
    <w:tmpl w:val="689C8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E41D40"/>
    <w:multiLevelType w:val="hybridMultilevel"/>
    <w:tmpl w:val="CB60ADAE"/>
    <w:lvl w:ilvl="0" w:tplc="78A0F78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693E4E"/>
    <w:multiLevelType w:val="hybridMultilevel"/>
    <w:tmpl w:val="BC7A37A8"/>
    <w:lvl w:ilvl="0" w:tplc="A80E8B4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2" w15:restartNumberingAfterBreak="0">
    <w:nsid w:val="78F820C6"/>
    <w:multiLevelType w:val="hybridMultilevel"/>
    <w:tmpl w:val="8B8AD45A"/>
    <w:lvl w:ilvl="0" w:tplc="22D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B314B"/>
    <w:multiLevelType w:val="hybridMultilevel"/>
    <w:tmpl w:val="1C844DC2"/>
    <w:lvl w:ilvl="0" w:tplc="B6427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9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16"/>
  </w:num>
  <w:num w:numId="12">
    <w:abstractNumId w:val="2"/>
  </w:num>
  <w:num w:numId="13">
    <w:abstractNumId w:val="14"/>
  </w:num>
  <w:num w:numId="14">
    <w:abstractNumId w:val="3"/>
  </w:num>
  <w:num w:numId="15">
    <w:abstractNumId w:val="23"/>
  </w:num>
  <w:num w:numId="16">
    <w:abstractNumId w:val="5"/>
  </w:num>
  <w:num w:numId="17">
    <w:abstractNumId w:val="7"/>
  </w:num>
  <w:num w:numId="18">
    <w:abstractNumId w:val="11"/>
  </w:num>
  <w:num w:numId="19">
    <w:abstractNumId w:val="1"/>
  </w:num>
  <w:num w:numId="20">
    <w:abstractNumId w:val="8"/>
  </w:num>
  <w:num w:numId="21">
    <w:abstractNumId w:val="20"/>
  </w:num>
  <w:num w:numId="22">
    <w:abstractNumId w:val="22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3"/>
    <w:rsid w:val="00000065"/>
    <w:rsid w:val="00000EEB"/>
    <w:rsid w:val="00001DA5"/>
    <w:rsid w:val="00002824"/>
    <w:rsid w:val="00002917"/>
    <w:rsid w:val="0000302D"/>
    <w:rsid w:val="00005376"/>
    <w:rsid w:val="0000688B"/>
    <w:rsid w:val="000076E3"/>
    <w:rsid w:val="00011A9D"/>
    <w:rsid w:val="000120D8"/>
    <w:rsid w:val="00012E21"/>
    <w:rsid w:val="00013BF1"/>
    <w:rsid w:val="00013CE4"/>
    <w:rsid w:val="00013CEE"/>
    <w:rsid w:val="00016C35"/>
    <w:rsid w:val="0002157A"/>
    <w:rsid w:val="000220C4"/>
    <w:rsid w:val="00023029"/>
    <w:rsid w:val="0002482A"/>
    <w:rsid w:val="00026418"/>
    <w:rsid w:val="0002738E"/>
    <w:rsid w:val="00030857"/>
    <w:rsid w:val="00030B81"/>
    <w:rsid w:val="000314D9"/>
    <w:rsid w:val="00031DB1"/>
    <w:rsid w:val="000328FC"/>
    <w:rsid w:val="0003489C"/>
    <w:rsid w:val="00034E73"/>
    <w:rsid w:val="00041BC9"/>
    <w:rsid w:val="000422A3"/>
    <w:rsid w:val="00044895"/>
    <w:rsid w:val="00045C27"/>
    <w:rsid w:val="0004602D"/>
    <w:rsid w:val="00054F42"/>
    <w:rsid w:val="000570D3"/>
    <w:rsid w:val="0006125C"/>
    <w:rsid w:val="0007195A"/>
    <w:rsid w:val="000759F6"/>
    <w:rsid w:val="000811E4"/>
    <w:rsid w:val="00081680"/>
    <w:rsid w:val="00082823"/>
    <w:rsid w:val="000852B3"/>
    <w:rsid w:val="00085B88"/>
    <w:rsid w:val="0008616A"/>
    <w:rsid w:val="000876BF"/>
    <w:rsid w:val="00087F8B"/>
    <w:rsid w:val="00094DD3"/>
    <w:rsid w:val="00094E2E"/>
    <w:rsid w:val="0009579A"/>
    <w:rsid w:val="00096242"/>
    <w:rsid w:val="000962C6"/>
    <w:rsid w:val="00097D06"/>
    <w:rsid w:val="000A077F"/>
    <w:rsid w:val="000A2478"/>
    <w:rsid w:val="000A2C3E"/>
    <w:rsid w:val="000A479F"/>
    <w:rsid w:val="000A5A56"/>
    <w:rsid w:val="000B037A"/>
    <w:rsid w:val="000B3691"/>
    <w:rsid w:val="000B4159"/>
    <w:rsid w:val="000B7AA7"/>
    <w:rsid w:val="000C0E10"/>
    <w:rsid w:val="000C20E1"/>
    <w:rsid w:val="000C439F"/>
    <w:rsid w:val="000C49AA"/>
    <w:rsid w:val="000D13F8"/>
    <w:rsid w:val="000D1A5D"/>
    <w:rsid w:val="000D2F9B"/>
    <w:rsid w:val="000D3F33"/>
    <w:rsid w:val="000D72A2"/>
    <w:rsid w:val="000E0390"/>
    <w:rsid w:val="000E0F7A"/>
    <w:rsid w:val="000E2FF8"/>
    <w:rsid w:val="000E772C"/>
    <w:rsid w:val="000E7A05"/>
    <w:rsid w:val="000E7E3B"/>
    <w:rsid w:val="000F133A"/>
    <w:rsid w:val="000F2009"/>
    <w:rsid w:val="000F24FA"/>
    <w:rsid w:val="000F4B45"/>
    <w:rsid w:val="000F5BFB"/>
    <w:rsid w:val="000F5D9D"/>
    <w:rsid w:val="000F73DB"/>
    <w:rsid w:val="000F7C5B"/>
    <w:rsid w:val="00100196"/>
    <w:rsid w:val="00101784"/>
    <w:rsid w:val="00102A19"/>
    <w:rsid w:val="001037C3"/>
    <w:rsid w:val="0010456A"/>
    <w:rsid w:val="001050A1"/>
    <w:rsid w:val="00105391"/>
    <w:rsid w:val="00105C3F"/>
    <w:rsid w:val="00107A3E"/>
    <w:rsid w:val="00107CFB"/>
    <w:rsid w:val="001103B4"/>
    <w:rsid w:val="00113F66"/>
    <w:rsid w:val="00114032"/>
    <w:rsid w:val="00114B19"/>
    <w:rsid w:val="001172FD"/>
    <w:rsid w:val="001201D9"/>
    <w:rsid w:val="00120DD9"/>
    <w:rsid w:val="0012146E"/>
    <w:rsid w:val="001217A6"/>
    <w:rsid w:val="00121E69"/>
    <w:rsid w:val="00122348"/>
    <w:rsid w:val="00124CD8"/>
    <w:rsid w:val="0012513E"/>
    <w:rsid w:val="00125BE6"/>
    <w:rsid w:val="00126259"/>
    <w:rsid w:val="00126371"/>
    <w:rsid w:val="0013174E"/>
    <w:rsid w:val="0013504A"/>
    <w:rsid w:val="001425A3"/>
    <w:rsid w:val="00142B3D"/>
    <w:rsid w:val="0014346A"/>
    <w:rsid w:val="00144343"/>
    <w:rsid w:val="00145B4C"/>
    <w:rsid w:val="00147CEC"/>
    <w:rsid w:val="00152004"/>
    <w:rsid w:val="001556CB"/>
    <w:rsid w:val="00155C1B"/>
    <w:rsid w:val="001576FA"/>
    <w:rsid w:val="00160C3D"/>
    <w:rsid w:val="00161C54"/>
    <w:rsid w:val="001623C5"/>
    <w:rsid w:val="00163B54"/>
    <w:rsid w:val="00163BF4"/>
    <w:rsid w:val="0016454C"/>
    <w:rsid w:val="001657E9"/>
    <w:rsid w:val="00165CBF"/>
    <w:rsid w:val="0016645F"/>
    <w:rsid w:val="001665D4"/>
    <w:rsid w:val="00166E39"/>
    <w:rsid w:val="00167AC3"/>
    <w:rsid w:val="00167E84"/>
    <w:rsid w:val="001701AA"/>
    <w:rsid w:val="00170CE0"/>
    <w:rsid w:val="001711D4"/>
    <w:rsid w:val="00172B94"/>
    <w:rsid w:val="0017491E"/>
    <w:rsid w:val="001761C1"/>
    <w:rsid w:val="00176DF5"/>
    <w:rsid w:val="00177638"/>
    <w:rsid w:val="00180121"/>
    <w:rsid w:val="00180167"/>
    <w:rsid w:val="00182EFB"/>
    <w:rsid w:val="00183204"/>
    <w:rsid w:val="00183514"/>
    <w:rsid w:val="00185053"/>
    <w:rsid w:val="00185617"/>
    <w:rsid w:val="001879B7"/>
    <w:rsid w:val="00190787"/>
    <w:rsid w:val="00190F14"/>
    <w:rsid w:val="00191763"/>
    <w:rsid w:val="00193A85"/>
    <w:rsid w:val="0019438B"/>
    <w:rsid w:val="00194C76"/>
    <w:rsid w:val="00196E0B"/>
    <w:rsid w:val="00197D6C"/>
    <w:rsid w:val="001A1690"/>
    <w:rsid w:val="001A18C4"/>
    <w:rsid w:val="001A5459"/>
    <w:rsid w:val="001A5AE0"/>
    <w:rsid w:val="001A5D5F"/>
    <w:rsid w:val="001A6410"/>
    <w:rsid w:val="001A6857"/>
    <w:rsid w:val="001B54C9"/>
    <w:rsid w:val="001B7D5C"/>
    <w:rsid w:val="001C1A9E"/>
    <w:rsid w:val="001C24DC"/>
    <w:rsid w:val="001C3497"/>
    <w:rsid w:val="001C3D79"/>
    <w:rsid w:val="001C4A6F"/>
    <w:rsid w:val="001C7D8A"/>
    <w:rsid w:val="001D079F"/>
    <w:rsid w:val="001D0E2A"/>
    <w:rsid w:val="001D1D18"/>
    <w:rsid w:val="001D4242"/>
    <w:rsid w:val="001D4849"/>
    <w:rsid w:val="001D7710"/>
    <w:rsid w:val="001D7B48"/>
    <w:rsid w:val="001E391B"/>
    <w:rsid w:val="001E598B"/>
    <w:rsid w:val="001E7993"/>
    <w:rsid w:val="001F10FD"/>
    <w:rsid w:val="001F2877"/>
    <w:rsid w:val="001F4C88"/>
    <w:rsid w:val="001F5188"/>
    <w:rsid w:val="002022C2"/>
    <w:rsid w:val="002025AD"/>
    <w:rsid w:val="002074AA"/>
    <w:rsid w:val="00211087"/>
    <w:rsid w:val="00213998"/>
    <w:rsid w:val="002146BC"/>
    <w:rsid w:val="00215192"/>
    <w:rsid w:val="00216A9F"/>
    <w:rsid w:val="00217426"/>
    <w:rsid w:val="00217BE7"/>
    <w:rsid w:val="00221BEA"/>
    <w:rsid w:val="00226886"/>
    <w:rsid w:val="002274CE"/>
    <w:rsid w:val="00233ACD"/>
    <w:rsid w:val="00234431"/>
    <w:rsid w:val="002353E1"/>
    <w:rsid w:val="002419AB"/>
    <w:rsid w:val="00242BC2"/>
    <w:rsid w:val="00243646"/>
    <w:rsid w:val="00243A5B"/>
    <w:rsid w:val="00245404"/>
    <w:rsid w:val="00246130"/>
    <w:rsid w:val="00250AC0"/>
    <w:rsid w:val="002550BD"/>
    <w:rsid w:val="00255250"/>
    <w:rsid w:val="0025668F"/>
    <w:rsid w:val="00257E2F"/>
    <w:rsid w:val="00257E4E"/>
    <w:rsid w:val="002623D8"/>
    <w:rsid w:val="00263388"/>
    <w:rsid w:val="00270C07"/>
    <w:rsid w:val="00270DD1"/>
    <w:rsid w:val="002722B4"/>
    <w:rsid w:val="002733E6"/>
    <w:rsid w:val="00273F15"/>
    <w:rsid w:val="002755DB"/>
    <w:rsid w:val="00276616"/>
    <w:rsid w:val="00276910"/>
    <w:rsid w:val="0028006C"/>
    <w:rsid w:val="0028316C"/>
    <w:rsid w:val="0028354E"/>
    <w:rsid w:val="00283BC8"/>
    <w:rsid w:val="002842A4"/>
    <w:rsid w:val="0028761B"/>
    <w:rsid w:val="00287703"/>
    <w:rsid w:val="002915A1"/>
    <w:rsid w:val="00293224"/>
    <w:rsid w:val="00296B15"/>
    <w:rsid w:val="00297437"/>
    <w:rsid w:val="002A06CC"/>
    <w:rsid w:val="002A1336"/>
    <w:rsid w:val="002A1D7B"/>
    <w:rsid w:val="002A2827"/>
    <w:rsid w:val="002A4E27"/>
    <w:rsid w:val="002A7978"/>
    <w:rsid w:val="002B039D"/>
    <w:rsid w:val="002B07A7"/>
    <w:rsid w:val="002B0D0C"/>
    <w:rsid w:val="002B2B69"/>
    <w:rsid w:val="002B3853"/>
    <w:rsid w:val="002B4FB9"/>
    <w:rsid w:val="002B51EA"/>
    <w:rsid w:val="002B705A"/>
    <w:rsid w:val="002C157A"/>
    <w:rsid w:val="002C3030"/>
    <w:rsid w:val="002C5F3D"/>
    <w:rsid w:val="002C6493"/>
    <w:rsid w:val="002C6AAE"/>
    <w:rsid w:val="002C7AD1"/>
    <w:rsid w:val="002D04F0"/>
    <w:rsid w:val="002D10F1"/>
    <w:rsid w:val="002D4BC8"/>
    <w:rsid w:val="002D4DB7"/>
    <w:rsid w:val="002D5672"/>
    <w:rsid w:val="002D5B85"/>
    <w:rsid w:val="002E00B1"/>
    <w:rsid w:val="002E5E24"/>
    <w:rsid w:val="002E6B33"/>
    <w:rsid w:val="002E7913"/>
    <w:rsid w:val="002F35D9"/>
    <w:rsid w:val="002F4680"/>
    <w:rsid w:val="002F4C44"/>
    <w:rsid w:val="002F7947"/>
    <w:rsid w:val="002F7F41"/>
    <w:rsid w:val="00301F34"/>
    <w:rsid w:val="00305793"/>
    <w:rsid w:val="0031176B"/>
    <w:rsid w:val="0031377B"/>
    <w:rsid w:val="00313DAE"/>
    <w:rsid w:val="00314F2D"/>
    <w:rsid w:val="003178D7"/>
    <w:rsid w:val="00322F79"/>
    <w:rsid w:val="00331FC8"/>
    <w:rsid w:val="00332543"/>
    <w:rsid w:val="00333498"/>
    <w:rsid w:val="00334AF8"/>
    <w:rsid w:val="003357A6"/>
    <w:rsid w:val="00337172"/>
    <w:rsid w:val="00337FBE"/>
    <w:rsid w:val="003400AA"/>
    <w:rsid w:val="003409BD"/>
    <w:rsid w:val="00340FD1"/>
    <w:rsid w:val="00341E60"/>
    <w:rsid w:val="00342D09"/>
    <w:rsid w:val="0034353A"/>
    <w:rsid w:val="003444FE"/>
    <w:rsid w:val="00344A18"/>
    <w:rsid w:val="0034640E"/>
    <w:rsid w:val="003466A4"/>
    <w:rsid w:val="00346E43"/>
    <w:rsid w:val="00350E07"/>
    <w:rsid w:val="00353686"/>
    <w:rsid w:val="003552B9"/>
    <w:rsid w:val="003562F7"/>
    <w:rsid w:val="00362E15"/>
    <w:rsid w:val="00364686"/>
    <w:rsid w:val="0036543B"/>
    <w:rsid w:val="003704F8"/>
    <w:rsid w:val="00371A81"/>
    <w:rsid w:val="00373BCC"/>
    <w:rsid w:val="00376823"/>
    <w:rsid w:val="003769FF"/>
    <w:rsid w:val="00377713"/>
    <w:rsid w:val="00381CAD"/>
    <w:rsid w:val="00381E79"/>
    <w:rsid w:val="00383532"/>
    <w:rsid w:val="00384D08"/>
    <w:rsid w:val="003862A3"/>
    <w:rsid w:val="003866E0"/>
    <w:rsid w:val="003871F5"/>
    <w:rsid w:val="00392913"/>
    <w:rsid w:val="00394822"/>
    <w:rsid w:val="00395408"/>
    <w:rsid w:val="00396977"/>
    <w:rsid w:val="00396B14"/>
    <w:rsid w:val="003970AD"/>
    <w:rsid w:val="003A1DAA"/>
    <w:rsid w:val="003A5C9E"/>
    <w:rsid w:val="003B118A"/>
    <w:rsid w:val="003B2641"/>
    <w:rsid w:val="003B6771"/>
    <w:rsid w:val="003B702E"/>
    <w:rsid w:val="003C0B2A"/>
    <w:rsid w:val="003C1E9D"/>
    <w:rsid w:val="003C3B09"/>
    <w:rsid w:val="003C46FB"/>
    <w:rsid w:val="003C4DBA"/>
    <w:rsid w:val="003C5C4D"/>
    <w:rsid w:val="003D1C68"/>
    <w:rsid w:val="003D3198"/>
    <w:rsid w:val="003D36D4"/>
    <w:rsid w:val="003D3C5C"/>
    <w:rsid w:val="003D539C"/>
    <w:rsid w:val="003D570F"/>
    <w:rsid w:val="003D59DF"/>
    <w:rsid w:val="003D5F42"/>
    <w:rsid w:val="003E0F36"/>
    <w:rsid w:val="003E218B"/>
    <w:rsid w:val="003E2C9A"/>
    <w:rsid w:val="003E30B3"/>
    <w:rsid w:val="003E4B89"/>
    <w:rsid w:val="003E6ACD"/>
    <w:rsid w:val="003F042B"/>
    <w:rsid w:val="003F1BA7"/>
    <w:rsid w:val="003F1F29"/>
    <w:rsid w:val="003F32BE"/>
    <w:rsid w:val="003F3F30"/>
    <w:rsid w:val="003F4D00"/>
    <w:rsid w:val="003F50D4"/>
    <w:rsid w:val="003F69CA"/>
    <w:rsid w:val="003F6EEE"/>
    <w:rsid w:val="00400F34"/>
    <w:rsid w:val="004056C3"/>
    <w:rsid w:val="004069AC"/>
    <w:rsid w:val="00406A70"/>
    <w:rsid w:val="00406E11"/>
    <w:rsid w:val="0041084F"/>
    <w:rsid w:val="0041212D"/>
    <w:rsid w:val="00412CAD"/>
    <w:rsid w:val="004162E8"/>
    <w:rsid w:val="004204C4"/>
    <w:rsid w:val="00420F12"/>
    <w:rsid w:val="004213AF"/>
    <w:rsid w:val="004244AB"/>
    <w:rsid w:val="00425463"/>
    <w:rsid w:val="00426A1C"/>
    <w:rsid w:val="00426E41"/>
    <w:rsid w:val="00430293"/>
    <w:rsid w:val="004338EE"/>
    <w:rsid w:val="00433FC6"/>
    <w:rsid w:val="00434193"/>
    <w:rsid w:val="0043602F"/>
    <w:rsid w:val="0043662D"/>
    <w:rsid w:val="00436EBD"/>
    <w:rsid w:val="00437458"/>
    <w:rsid w:val="00437F29"/>
    <w:rsid w:val="00440725"/>
    <w:rsid w:val="00440887"/>
    <w:rsid w:val="004409B5"/>
    <w:rsid w:val="00442A31"/>
    <w:rsid w:val="004440FA"/>
    <w:rsid w:val="004443F9"/>
    <w:rsid w:val="00445651"/>
    <w:rsid w:val="004472FA"/>
    <w:rsid w:val="00451143"/>
    <w:rsid w:val="00455F88"/>
    <w:rsid w:val="00457BF1"/>
    <w:rsid w:val="00462229"/>
    <w:rsid w:val="0046271C"/>
    <w:rsid w:val="004659DE"/>
    <w:rsid w:val="00465ADB"/>
    <w:rsid w:val="004702AE"/>
    <w:rsid w:val="0047049E"/>
    <w:rsid w:val="004706BC"/>
    <w:rsid w:val="00471778"/>
    <w:rsid w:val="00471C32"/>
    <w:rsid w:val="00472A0A"/>
    <w:rsid w:val="00475A58"/>
    <w:rsid w:val="004764A6"/>
    <w:rsid w:val="00477026"/>
    <w:rsid w:val="0048085D"/>
    <w:rsid w:val="00480ED9"/>
    <w:rsid w:val="00485DC1"/>
    <w:rsid w:val="0048617B"/>
    <w:rsid w:val="00486200"/>
    <w:rsid w:val="004911AE"/>
    <w:rsid w:val="00492041"/>
    <w:rsid w:val="0049374B"/>
    <w:rsid w:val="00494245"/>
    <w:rsid w:val="004950B2"/>
    <w:rsid w:val="00495FF4"/>
    <w:rsid w:val="00496D9F"/>
    <w:rsid w:val="00496E44"/>
    <w:rsid w:val="00497AFC"/>
    <w:rsid w:val="004A05E7"/>
    <w:rsid w:val="004A4C21"/>
    <w:rsid w:val="004B0813"/>
    <w:rsid w:val="004B1126"/>
    <w:rsid w:val="004B182D"/>
    <w:rsid w:val="004B1F6A"/>
    <w:rsid w:val="004B4356"/>
    <w:rsid w:val="004B5E72"/>
    <w:rsid w:val="004B60C3"/>
    <w:rsid w:val="004B7971"/>
    <w:rsid w:val="004B7EB6"/>
    <w:rsid w:val="004C1183"/>
    <w:rsid w:val="004C129F"/>
    <w:rsid w:val="004C3B83"/>
    <w:rsid w:val="004C4A56"/>
    <w:rsid w:val="004C59FB"/>
    <w:rsid w:val="004C6684"/>
    <w:rsid w:val="004D2486"/>
    <w:rsid w:val="004D3D6C"/>
    <w:rsid w:val="004D4FA1"/>
    <w:rsid w:val="004D5DCF"/>
    <w:rsid w:val="004D6889"/>
    <w:rsid w:val="004D7600"/>
    <w:rsid w:val="004E29D3"/>
    <w:rsid w:val="004E523A"/>
    <w:rsid w:val="004E60AA"/>
    <w:rsid w:val="004E6B39"/>
    <w:rsid w:val="004F252C"/>
    <w:rsid w:val="004F3627"/>
    <w:rsid w:val="004F644D"/>
    <w:rsid w:val="004F6DBC"/>
    <w:rsid w:val="004F79B8"/>
    <w:rsid w:val="004F7A07"/>
    <w:rsid w:val="00501D25"/>
    <w:rsid w:val="005029FB"/>
    <w:rsid w:val="00504806"/>
    <w:rsid w:val="00505094"/>
    <w:rsid w:val="005111EB"/>
    <w:rsid w:val="005117A4"/>
    <w:rsid w:val="005146D1"/>
    <w:rsid w:val="00514E0F"/>
    <w:rsid w:val="00516D75"/>
    <w:rsid w:val="00517AE2"/>
    <w:rsid w:val="005206E6"/>
    <w:rsid w:val="00521C55"/>
    <w:rsid w:val="0052206F"/>
    <w:rsid w:val="00522F77"/>
    <w:rsid w:val="00523DC4"/>
    <w:rsid w:val="00523DEF"/>
    <w:rsid w:val="00527528"/>
    <w:rsid w:val="00527A68"/>
    <w:rsid w:val="00530291"/>
    <w:rsid w:val="00531B72"/>
    <w:rsid w:val="00532A48"/>
    <w:rsid w:val="00535469"/>
    <w:rsid w:val="0053637D"/>
    <w:rsid w:val="00536E5F"/>
    <w:rsid w:val="0054382A"/>
    <w:rsid w:val="00544CC2"/>
    <w:rsid w:val="005459FA"/>
    <w:rsid w:val="005462C8"/>
    <w:rsid w:val="00546A90"/>
    <w:rsid w:val="00546CDE"/>
    <w:rsid w:val="005507CF"/>
    <w:rsid w:val="00551C47"/>
    <w:rsid w:val="0055579B"/>
    <w:rsid w:val="00556375"/>
    <w:rsid w:val="00557B3C"/>
    <w:rsid w:val="005613DA"/>
    <w:rsid w:val="00563ADB"/>
    <w:rsid w:val="00563DDD"/>
    <w:rsid w:val="00564CF5"/>
    <w:rsid w:val="005651A4"/>
    <w:rsid w:val="00565558"/>
    <w:rsid w:val="00566B4B"/>
    <w:rsid w:val="00567D3B"/>
    <w:rsid w:val="00570A87"/>
    <w:rsid w:val="00572C51"/>
    <w:rsid w:val="005734C9"/>
    <w:rsid w:val="0057410A"/>
    <w:rsid w:val="00574D10"/>
    <w:rsid w:val="00575990"/>
    <w:rsid w:val="005836FA"/>
    <w:rsid w:val="00583CEA"/>
    <w:rsid w:val="005869FD"/>
    <w:rsid w:val="00595803"/>
    <w:rsid w:val="00597EA5"/>
    <w:rsid w:val="005A0116"/>
    <w:rsid w:val="005A0872"/>
    <w:rsid w:val="005A212C"/>
    <w:rsid w:val="005A257E"/>
    <w:rsid w:val="005A2853"/>
    <w:rsid w:val="005A4333"/>
    <w:rsid w:val="005A597D"/>
    <w:rsid w:val="005A6C35"/>
    <w:rsid w:val="005A6E0B"/>
    <w:rsid w:val="005A757A"/>
    <w:rsid w:val="005A78D6"/>
    <w:rsid w:val="005A7C9B"/>
    <w:rsid w:val="005B0084"/>
    <w:rsid w:val="005B074E"/>
    <w:rsid w:val="005B1566"/>
    <w:rsid w:val="005B1C70"/>
    <w:rsid w:val="005B20CD"/>
    <w:rsid w:val="005B4B6D"/>
    <w:rsid w:val="005B5CB4"/>
    <w:rsid w:val="005B651B"/>
    <w:rsid w:val="005B656F"/>
    <w:rsid w:val="005B7180"/>
    <w:rsid w:val="005C2320"/>
    <w:rsid w:val="005C3D87"/>
    <w:rsid w:val="005C73FD"/>
    <w:rsid w:val="005D1B97"/>
    <w:rsid w:val="005D2204"/>
    <w:rsid w:val="005D3EEA"/>
    <w:rsid w:val="005D5171"/>
    <w:rsid w:val="005D7B9E"/>
    <w:rsid w:val="005E0358"/>
    <w:rsid w:val="005E0C9C"/>
    <w:rsid w:val="005E2AD4"/>
    <w:rsid w:val="005E36E2"/>
    <w:rsid w:val="005E373A"/>
    <w:rsid w:val="005E3DBB"/>
    <w:rsid w:val="005E4FC6"/>
    <w:rsid w:val="005E55D0"/>
    <w:rsid w:val="005E58BD"/>
    <w:rsid w:val="005E595B"/>
    <w:rsid w:val="005E5CFB"/>
    <w:rsid w:val="005E6360"/>
    <w:rsid w:val="005E64B6"/>
    <w:rsid w:val="005E68BF"/>
    <w:rsid w:val="005F16E1"/>
    <w:rsid w:val="005F1A38"/>
    <w:rsid w:val="005F7589"/>
    <w:rsid w:val="005F7940"/>
    <w:rsid w:val="00601C01"/>
    <w:rsid w:val="00602E71"/>
    <w:rsid w:val="00603A4B"/>
    <w:rsid w:val="00603ECF"/>
    <w:rsid w:val="006052E0"/>
    <w:rsid w:val="006055E5"/>
    <w:rsid w:val="00605650"/>
    <w:rsid w:val="00610100"/>
    <w:rsid w:val="006106AC"/>
    <w:rsid w:val="006128D6"/>
    <w:rsid w:val="0061360D"/>
    <w:rsid w:val="006156DC"/>
    <w:rsid w:val="0061584E"/>
    <w:rsid w:val="00617FE9"/>
    <w:rsid w:val="0062637B"/>
    <w:rsid w:val="00632E3B"/>
    <w:rsid w:val="00633102"/>
    <w:rsid w:val="006338C8"/>
    <w:rsid w:val="00633C88"/>
    <w:rsid w:val="00633FC2"/>
    <w:rsid w:val="006400A2"/>
    <w:rsid w:val="0064480C"/>
    <w:rsid w:val="00644CAB"/>
    <w:rsid w:val="00645076"/>
    <w:rsid w:val="00645C09"/>
    <w:rsid w:val="00645DF5"/>
    <w:rsid w:val="0064658C"/>
    <w:rsid w:val="00647AAD"/>
    <w:rsid w:val="00647EA4"/>
    <w:rsid w:val="00647ECD"/>
    <w:rsid w:val="00651FA3"/>
    <w:rsid w:val="006527B0"/>
    <w:rsid w:val="00652C59"/>
    <w:rsid w:val="006533EA"/>
    <w:rsid w:val="00653E73"/>
    <w:rsid w:val="0065408E"/>
    <w:rsid w:val="00655B73"/>
    <w:rsid w:val="00655EA8"/>
    <w:rsid w:val="00656ABE"/>
    <w:rsid w:val="006574B7"/>
    <w:rsid w:val="00657938"/>
    <w:rsid w:val="006608AB"/>
    <w:rsid w:val="00660977"/>
    <w:rsid w:val="006609C0"/>
    <w:rsid w:val="006619BF"/>
    <w:rsid w:val="00661FEB"/>
    <w:rsid w:val="00662929"/>
    <w:rsid w:val="00664EF5"/>
    <w:rsid w:val="0067076D"/>
    <w:rsid w:val="006707E1"/>
    <w:rsid w:val="00670BC2"/>
    <w:rsid w:val="0067178B"/>
    <w:rsid w:val="0067359D"/>
    <w:rsid w:val="00674077"/>
    <w:rsid w:val="00674F1B"/>
    <w:rsid w:val="006803C1"/>
    <w:rsid w:val="006811AA"/>
    <w:rsid w:val="00683F88"/>
    <w:rsid w:val="00684BB2"/>
    <w:rsid w:val="00684C8E"/>
    <w:rsid w:val="0068591C"/>
    <w:rsid w:val="0068631E"/>
    <w:rsid w:val="00686AE1"/>
    <w:rsid w:val="006873E8"/>
    <w:rsid w:val="006878CF"/>
    <w:rsid w:val="00690D5E"/>
    <w:rsid w:val="00691D6A"/>
    <w:rsid w:val="006936C6"/>
    <w:rsid w:val="0069481B"/>
    <w:rsid w:val="0069493C"/>
    <w:rsid w:val="0069496E"/>
    <w:rsid w:val="00695851"/>
    <w:rsid w:val="00695AD3"/>
    <w:rsid w:val="00696173"/>
    <w:rsid w:val="0069709A"/>
    <w:rsid w:val="006A13E0"/>
    <w:rsid w:val="006A1957"/>
    <w:rsid w:val="006A287B"/>
    <w:rsid w:val="006A3358"/>
    <w:rsid w:val="006A5AA3"/>
    <w:rsid w:val="006A7793"/>
    <w:rsid w:val="006A7CF0"/>
    <w:rsid w:val="006B1627"/>
    <w:rsid w:val="006C100E"/>
    <w:rsid w:val="006C4817"/>
    <w:rsid w:val="006C50AD"/>
    <w:rsid w:val="006C557B"/>
    <w:rsid w:val="006C6FB6"/>
    <w:rsid w:val="006D1A62"/>
    <w:rsid w:val="006D2765"/>
    <w:rsid w:val="006D29D8"/>
    <w:rsid w:val="006D2F26"/>
    <w:rsid w:val="006D4C53"/>
    <w:rsid w:val="006D60B0"/>
    <w:rsid w:val="006D67D2"/>
    <w:rsid w:val="006E24DF"/>
    <w:rsid w:val="006E32AE"/>
    <w:rsid w:val="006E3FC1"/>
    <w:rsid w:val="006E4B18"/>
    <w:rsid w:val="006E59FD"/>
    <w:rsid w:val="006F05AC"/>
    <w:rsid w:val="006F143E"/>
    <w:rsid w:val="006F1507"/>
    <w:rsid w:val="006F7055"/>
    <w:rsid w:val="00700300"/>
    <w:rsid w:val="00700765"/>
    <w:rsid w:val="00700BD5"/>
    <w:rsid w:val="00701C42"/>
    <w:rsid w:val="00701F8B"/>
    <w:rsid w:val="007069ED"/>
    <w:rsid w:val="00710964"/>
    <w:rsid w:val="00712531"/>
    <w:rsid w:val="007140BF"/>
    <w:rsid w:val="007147A7"/>
    <w:rsid w:val="00715A8B"/>
    <w:rsid w:val="00716399"/>
    <w:rsid w:val="007167DA"/>
    <w:rsid w:val="00720F78"/>
    <w:rsid w:val="007220DF"/>
    <w:rsid w:val="00722A72"/>
    <w:rsid w:val="00722C2A"/>
    <w:rsid w:val="0072489B"/>
    <w:rsid w:val="007254F1"/>
    <w:rsid w:val="00725E81"/>
    <w:rsid w:val="0072700D"/>
    <w:rsid w:val="007272BE"/>
    <w:rsid w:val="0074250D"/>
    <w:rsid w:val="007439F0"/>
    <w:rsid w:val="00745D15"/>
    <w:rsid w:val="00750179"/>
    <w:rsid w:val="00750568"/>
    <w:rsid w:val="007506A4"/>
    <w:rsid w:val="00753740"/>
    <w:rsid w:val="00760A9A"/>
    <w:rsid w:val="00763649"/>
    <w:rsid w:val="007642CD"/>
    <w:rsid w:val="00764B84"/>
    <w:rsid w:val="00767B7C"/>
    <w:rsid w:val="00767DC7"/>
    <w:rsid w:val="00771C84"/>
    <w:rsid w:val="00772345"/>
    <w:rsid w:val="00772C64"/>
    <w:rsid w:val="00775083"/>
    <w:rsid w:val="007759B3"/>
    <w:rsid w:val="00775A35"/>
    <w:rsid w:val="007762D1"/>
    <w:rsid w:val="007810C6"/>
    <w:rsid w:val="00781751"/>
    <w:rsid w:val="00784DFC"/>
    <w:rsid w:val="00787420"/>
    <w:rsid w:val="00787C71"/>
    <w:rsid w:val="007906B6"/>
    <w:rsid w:val="00793188"/>
    <w:rsid w:val="00793964"/>
    <w:rsid w:val="00795A8F"/>
    <w:rsid w:val="007A0B31"/>
    <w:rsid w:val="007A2067"/>
    <w:rsid w:val="007A3F0A"/>
    <w:rsid w:val="007A43DC"/>
    <w:rsid w:val="007A5D67"/>
    <w:rsid w:val="007A716E"/>
    <w:rsid w:val="007B02AA"/>
    <w:rsid w:val="007B1DF6"/>
    <w:rsid w:val="007B5CC4"/>
    <w:rsid w:val="007B6B25"/>
    <w:rsid w:val="007B71E3"/>
    <w:rsid w:val="007B753E"/>
    <w:rsid w:val="007C05D8"/>
    <w:rsid w:val="007C5136"/>
    <w:rsid w:val="007C52C1"/>
    <w:rsid w:val="007C77C7"/>
    <w:rsid w:val="007D1A28"/>
    <w:rsid w:val="007D3530"/>
    <w:rsid w:val="007D3BAE"/>
    <w:rsid w:val="007D49E5"/>
    <w:rsid w:val="007E0EAB"/>
    <w:rsid w:val="007E253C"/>
    <w:rsid w:val="007E2FB9"/>
    <w:rsid w:val="007E3EEF"/>
    <w:rsid w:val="007E41BF"/>
    <w:rsid w:val="007E4A16"/>
    <w:rsid w:val="007E512A"/>
    <w:rsid w:val="007E5E69"/>
    <w:rsid w:val="007E5F82"/>
    <w:rsid w:val="007E685A"/>
    <w:rsid w:val="007E7757"/>
    <w:rsid w:val="007F48C9"/>
    <w:rsid w:val="007F49A0"/>
    <w:rsid w:val="007F5E79"/>
    <w:rsid w:val="007F648B"/>
    <w:rsid w:val="007F65F7"/>
    <w:rsid w:val="007F690F"/>
    <w:rsid w:val="007F730C"/>
    <w:rsid w:val="007F7C17"/>
    <w:rsid w:val="00801717"/>
    <w:rsid w:val="00801BCD"/>
    <w:rsid w:val="0080336D"/>
    <w:rsid w:val="0080394B"/>
    <w:rsid w:val="00804CF7"/>
    <w:rsid w:val="008057CA"/>
    <w:rsid w:val="008059EA"/>
    <w:rsid w:val="00807460"/>
    <w:rsid w:val="008100EC"/>
    <w:rsid w:val="00811224"/>
    <w:rsid w:val="0081282F"/>
    <w:rsid w:val="00813592"/>
    <w:rsid w:val="00815C72"/>
    <w:rsid w:val="00816461"/>
    <w:rsid w:val="00817FAD"/>
    <w:rsid w:val="0082205E"/>
    <w:rsid w:val="00823B32"/>
    <w:rsid w:val="00824AAF"/>
    <w:rsid w:val="008308FF"/>
    <w:rsid w:val="00831930"/>
    <w:rsid w:val="00834871"/>
    <w:rsid w:val="008348A3"/>
    <w:rsid w:val="00852D32"/>
    <w:rsid w:val="008541CB"/>
    <w:rsid w:val="008543B2"/>
    <w:rsid w:val="00865832"/>
    <w:rsid w:val="00871F28"/>
    <w:rsid w:val="0087243F"/>
    <w:rsid w:val="00872801"/>
    <w:rsid w:val="00872AB1"/>
    <w:rsid w:val="008754BD"/>
    <w:rsid w:val="008759AF"/>
    <w:rsid w:val="0087648A"/>
    <w:rsid w:val="008764D2"/>
    <w:rsid w:val="0088337F"/>
    <w:rsid w:val="00886B86"/>
    <w:rsid w:val="00890DBD"/>
    <w:rsid w:val="00893A0A"/>
    <w:rsid w:val="008943D0"/>
    <w:rsid w:val="00894790"/>
    <w:rsid w:val="0089516B"/>
    <w:rsid w:val="0089532F"/>
    <w:rsid w:val="008A0F91"/>
    <w:rsid w:val="008A3A9E"/>
    <w:rsid w:val="008A4C97"/>
    <w:rsid w:val="008A7971"/>
    <w:rsid w:val="008A7C65"/>
    <w:rsid w:val="008B04A8"/>
    <w:rsid w:val="008B2DFA"/>
    <w:rsid w:val="008B314A"/>
    <w:rsid w:val="008B589A"/>
    <w:rsid w:val="008B6124"/>
    <w:rsid w:val="008C146F"/>
    <w:rsid w:val="008C1B2D"/>
    <w:rsid w:val="008C29B3"/>
    <w:rsid w:val="008C60E0"/>
    <w:rsid w:val="008C6C8A"/>
    <w:rsid w:val="008D17CF"/>
    <w:rsid w:val="008D2DA5"/>
    <w:rsid w:val="008D2E18"/>
    <w:rsid w:val="008D4AEB"/>
    <w:rsid w:val="008D4F1E"/>
    <w:rsid w:val="008D748C"/>
    <w:rsid w:val="008D7AEC"/>
    <w:rsid w:val="008E127C"/>
    <w:rsid w:val="008E1453"/>
    <w:rsid w:val="008E40B6"/>
    <w:rsid w:val="008E5180"/>
    <w:rsid w:val="008F09EE"/>
    <w:rsid w:val="008F145A"/>
    <w:rsid w:val="008F267B"/>
    <w:rsid w:val="008F2C4C"/>
    <w:rsid w:val="008F3186"/>
    <w:rsid w:val="008F47E8"/>
    <w:rsid w:val="008F6C17"/>
    <w:rsid w:val="008F7778"/>
    <w:rsid w:val="008F7C25"/>
    <w:rsid w:val="008F7ECE"/>
    <w:rsid w:val="00903735"/>
    <w:rsid w:val="00911398"/>
    <w:rsid w:val="00912457"/>
    <w:rsid w:val="00912B6A"/>
    <w:rsid w:val="009201BB"/>
    <w:rsid w:val="00921EFE"/>
    <w:rsid w:val="00922351"/>
    <w:rsid w:val="00922CA8"/>
    <w:rsid w:val="0092572B"/>
    <w:rsid w:val="00925976"/>
    <w:rsid w:val="00931759"/>
    <w:rsid w:val="00931AB5"/>
    <w:rsid w:val="00932C79"/>
    <w:rsid w:val="009335D1"/>
    <w:rsid w:val="009356B3"/>
    <w:rsid w:val="00937D69"/>
    <w:rsid w:val="0094227C"/>
    <w:rsid w:val="009429E2"/>
    <w:rsid w:val="00946286"/>
    <w:rsid w:val="0094710E"/>
    <w:rsid w:val="009519F4"/>
    <w:rsid w:val="00951B32"/>
    <w:rsid w:val="009520B1"/>
    <w:rsid w:val="0095259E"/>
    <w:rsid w:val="00953E3B"/>
    <w:rsid w:val="009553CF"/>
    <w:rsid w:val="0095598A"/>
    <w:rsid w:val="00961570"/>
    <w:rsid w:val="00961B6B"/>
    <w:rsid w:val="00961DF1"/>
    <w:rsid w:val="009622A0"/>
    <w:rsid w:val="00962C45"/>
    <w:rsid w:val="0096320A"/>
    <w:rsid w:val="00966434"/>
    <w:rsid w:val="00966BFC"/>
    <w:rsid w:val="00966E9E"/>
    <w:rsid w:val="009674B3"/>
    <w:rsid w:val="00971658"/>
    <w:rsid w:val="009716A8"/>
    <w:rsid w:val="00971CC5"/>
    <w:rsid w:val="00972669"/>
    <w:rsid w:val="00972E4B"/>
    <w:rsid w:val="009738C4"/>
    <w:rsid w:val="00975A58"/>
    <w:rsid w:val="0097633C"/>
    <w:rsid w:val="00976564"/>
    <w:rsid w:val="00977193"/>
    <w:rsid w:val="0097786E"/>
    <w:rsid w:val="00982BCD"/>
    <w:rsid w:val="009841FB"/>
    <w:rsid w:val="0098502F"/>
    <w:rsid w:val="00990A96"/>
    <w:rsid w:val="009919D5"/>
    <w:rsid w:val="00995AC6"/>
    <w:rsid w:val="00995E99"/>
    <w:rsid w:val="009A2287"/>
    <w:rsid w:val="009A2775"/>
    <w:rsid w:val="009A464A"/>
    <w:rsid w:val="009A49B4"/>
    <w:rsid w:val="009A58D7"/>
    <w:rsid w:val="009A5D14"/>
    <w:rsid w:val="009A6467"/>
    <w:rsid w:val="009A674A"/>
    <w:rsid w:val="009A70E3"/>
    <w:rsid w:val="009A7B94"/>
    <w:rsid w:val="009B03BC"/>
    <w:rsid w:val="009B22A9"/>
    <w:rsid w:val="009B2E67"/>
    <w:rsid w:val="009B51AD"/>
    <w:rsid w:val="009B58A6"/>
    <w:rsid w:val="009B5AB0"/>
    <w:rsid w:val="009B603C"/>
    <w:rsid w:val="009B6140"/>
    <w:rsid w:val="009B6238"/>
    <w:rsid w:val="009B6CE7"/>
    <w:rsid w:val="009B6E01"/>
    <w:rsid w:val="009B7531"/>
    <w:rsid w:val="009B7752"/>
    <w:rsid w:val="009B78A0"/>
    <w:rsid w:val="009C063A"/>
    <w:rsid w:val="009C110B"/>
    <w:rsid w:val="009C195D"/>
    <w:rsid w:val="009C6375"/>
    <w:rsid w:val="009C7B13"/>
    <w:rsid w:val="009D22BF"/>
    <w:rsid w:val="009D3F4E"/>
    <w:rsid w:val="009D5432"/>
    <w:rsid w:val="009D7E38"/>
    <w:rsid w:val="009E1420"/>
    <w:rsid w:val="009E2B5A"/>
    <w:rsid w:val="009E2EAC"/>
    <w:rsid w:val="009E3C6B"/>
    <w:rsid w:val="009E4800"/>
    <w:rsid w:val="009E4A0B"/>
    <w:rsid w:val="009F01E8"/>
    <w:rsid w:val="009F11A7"/>
    <w:rsid w:val="009F21FB"/>
    <w:rsid w:val="009F2E20"/>
    <w:rsid w:val="009F3A88"/>
    <w:rsid w:val="009F4902"/>
    <w:rsid w:val="009F7D58"/>
    <w:rsid w:val="00A00441"/>
    <w:rsid w:val="00A0052A"/>
    <w:rsid w:val="00A00C5D"/>
    <w:rsid w:val="00A01557"/>
    <w:rsid w:val="00A032B9"/>
    <w:rsid w:val="00A04BBB"/>
    <w:rsid w:val="00A07718"/>
    <w:rsid w:val="00A10ABE"/>
    <w:rsid w:val="00A111C8"/>
    <w:rsid w:val="00A11365"/>
    <w:rsid w:val="00A12861"/>
    <w:rsid w:val="00A15080"/>
    <w:rsid w:val="00A15651"/>
    <w:rsid w:val="00A15F88"/>
    <w:rsid w:val="00A17140"/>
    <w:rsid w:val="00A2043A"/>
    <w:rsid w:val="00A24322"/>
    <w:rsid w:val="00A2588B"/>
    <w:rsid w:val="00A25D2A"/>
    <w:rsid w:val="00A26441"/>
    <w:rsid w:val="00A26B27"/>
    <w:rsid w:val="00A352F9"/>
    <w:rsid w:val="00A40F17"/>
    <w:rsid w:val="00A413B1"/>
    <w:rsid w:val="00A44251"/>
    <w:rsid w:val="00A45409"/>
    <w:rsid w:val="00A46583"/>
    <w:rsid w:val="00A46758"/>
    <w:rsid w:val="00A46D3B"/>
    <w:rsid w:val="00A47615"/>
    <w:rsid w:val="00A525CF"/>
    <w:rsid w:val="00A5272D"/>
    <w:rsid w:val="00A5339D"/>
    <w:rsid w:val="00A5423D"/>
    <w:rsid w:val="00A55AE5"/>
    <w:rsid w:val="00A55FA3"/>
    <w:rsid w:val="00A56392"/>
    <w:rsid w:val="00A57039"/>
    <w:rsid w:val="00A57A7F"/>
    <w:rsid w:val="00A57BA2"/>
    <w:rsid w:val="00A602CA"/>
    <w:rsid w:val="00A62801"/>
    <w:rsid w:val="00A66C4D"/>
    <w:rsid w:val="00A676D6"/>
    <w:rsid w:val="00A6783E"/>
    <w:rsid w:val="00A73A9E"/>
    <w:rsid w:val="00A75CA2"/>
    <w:rsid w:val="00A86209"/>
    <w:rsid w:val="00A86A80"/>
    <w:rsid w:val="00A86B36"/>
    <w:rsid w:val="00A8727C"/>
    <w:rsid w:val="00A90916"/>
    <w:rsid w:val="00A927A1"/>
    <w:rsid w:val="00A94000"/>
    <w:rsid w:val="00A95055"/>
    <w:rsid w:val="00AA0383"/>
    <w:rsid w:val="00AA1AEC"/>
    <w:rsid w:val="00AA1DAF"/>
    <w:rsid w:val="00AA2C0A"/>
    <w:rsid w:val="00AA2CF0"/>
    <w:rsid w:val="00AA32E7"/>
    <w:rsid w:val="00AA3488"/>
    <w:rsid w:val="00AA56A7"/>
    <w:rsid w:val="00AA5A5E"/>
    <w:rsid w:val="00AA7039"/>
    <w:rsid w:val="00AB018C"/>
    <w:rsid w:val="00AB0D17"/>
    <w:rsid w:val="00AB1E4A"/>
    <w:rsid w:val="00AB2699"/>
    <w:rsid w:val="00AB43EC"/>
    <w:rsid w:val="00AB7378"/>
    <w:rsid w:val="00AC155B"/>
    <w:rsid w:val="00AC2826"/>
    <w:rsid w:val="00AC3BED"/>
    <w:rsid w:val="00AC78E4"/>
    <w:rsid w:val="00AD3A12"/>
    <w:rsid w:val="00AD52C4"/>
    <w:rsid w:val="00AD5E51"/>
    <w:rsid w:val="00AE0688"/>
    <w:rsid w:val="00AE2366"/>
    <w:rsid w:val="00AE3FFD"/>
    <w:rsid w:val="00AE42B3"/>
    <w:rsid w:val="00AE5EF4"/>
    <w:rsid w:val="00AE7E78"/>
    <w:rsid w:val="00AF2015"/>
    <w:rsid w:val="00AF2E4B"/>
    <w:rsid w:val="00AF3060"/>
    <w:rsid w:val="00AF50F3"/>
    <w:rsid w:val="00AF6697"/>
    <w:rsid w:val="00AF6B05"/>
    <w:rsid w:val="00AF7D83"/>
    <w:rsid w:val="00B07810"/>
    <w:rsid w:val="00B10F9B"/>
    <w:rsid w:val="00B12475"/>
    <w:rsid w:val="00B12643"/>
    <w:rsid w:val="00B12DD2"/>
    <w:rsid w:val="00B15529"/>
    <w:rsid w:val="00B21565"/>
    <w:rsid w:val="00B21E0D"/>
    <w:rsid w:val="00B22135"/>
    <w:rsid w:val="00B225F6"/>
    <w:rsid w:val="00B23BB4"/>
    <w:rsid w:val="00B25245"/>
    <w:rsid w:val="00B25B5C"/>
    <w:rsid w:val="00B2611C"/>
    <w:rsid w:val="00B26609"/>
    <w:rsid w:val="00B32743"/>
    <w:rsid w:val="00B3301F"/>
    <w:rsid w:val="00B33E0B"/>
    <w:rsid w:val="00B411C4"/>
    <w:rsid w:val="00B4410A"/>
    <w:rsid w:val="00B45269"/>
    <w:rsid w:val="00B45516"/>
    <w:rsid w:val="00B45ACD"/>
    <w:rsid w:val="00B46AF0"/>
    <w:rsid w:val="00B477D4"/>
    <w:rsid w:val="00B511AB"/>
    <w:rsid w:val="00B51FBC"/>
    <w:rsid w:val="00B54C4B"/>
    <w:rsid w:val="00B555A4"/>
    <w:rsid w:val="00B60348"/>
    <w:rsid w:val="00B6546A"/>
    <w:rsid w:val="00B65960"/>
    <w:rsid w:val="00B66EAC"/>
    <w:rsid w:val="00B67D5F"/>
    <w:rsid w:val="00B70523"/>
    <w:rsid w:val="00B7447E"/>
    <w:rsid w:val="00B74B86"/>
    <w:rsid w:val="00B758E0"/>
    <w:rsid w:val="00B772A7"/>
    <w:rsid w:val="00B77344"/>
    <w:rsid w:val="00B8175F"/>
    <w:rsid w:val="00B817AF"/>
    <w:rsid w:val="00B81BDD"/>
    <w:rsid w:val="00B825EB"/>
    <w:rsid w:val="00B83076"/>
    <w:rsid w:val="00B830AC"/>
    <w:rsid w:val="00B846D1"/>
    <w:rsid w:val="00B90E30"/>
    <w:rsid w:val="00B916C7"/>
    <w:rsid w:val="00B94AA6"/>
    <w:rsid w:val="00B956C4"/>
    <w:rsid w:val="00B96B04"/>
    <w:rsid w:val="00B97D2E"/>
    <w:rsid w:val="00BA0563"/>
    <w:rsid w:val="00BA0A0B"/>
    <w:rsid w:val="00BA1212"/>
    <w:rsid w:val="00BA4964"/>
    <w:rsid w:val="00BB137D"/>
    <w:rsid w:val="00BB1A75"/>
    <w:rsid w:val="00BB37E5"/>
    <w:rsid w:val="00BB55F2"/>
    <w:rsid w:val="00BB7F0C"/>
    <w:rsid w:val="00BC115B"/>
    <w:rsid w:val="00BC1B08"/>
    <w:rsid w:val="00BC28E0"/>
    <w:rsid w:val="00BC2A80"/>
    <w:rsid w:val="00BC5CDF"/>
    <w:rsid w:val="00BD1739"/>
    <w:rsid w:val="00BD2BFC"/>
    <w:rsid w:val="00BD7AAF"/>
    <w:rsid w:val="00BE1700"/>
    <w:rsid w:val="00BE3581"/>
    <w:rsid w:val="00BE67D6"/>
    <w:rsid w:val="00BE703E"/>
    <w:rsid w:val="00BE723F"/>
    <w:rsid w:val="00BF09B2"/>
    <w:rsid w:val="00BF0B46"/>
    <w:rsid w:val="00BF1066"/>
    <w:rsid w:val="00BF6AD7"/>
    <w:rsid w:val="00BF7436"/>
    <w:rsid w:val="00C01246"/>
    <w:rsid w:val="00C01481"/>
    <w:rsid w:val="00C01730"/>
    <w:rsid w:val="00C01F2C"/>
    <w:rsid w:val="00C036E8"/>
    <w:rsid w:val="00C03DA4"/>
    <w:rsid w:val="00C05D02"/>
    <w:rsid w:val="00C06D17"/>
    <w:rsid w:val="00C11DF4"/>
    <w:rsid w:val="00C125B0"/>
    <w:rsid w:val="00C12D34"/>
    <w:rsid w:val="00C147B7"/>
    <w:rsid w:val="00C17AE6"/>
    <w:rsid w:val="00C17D70"/>
    <w:rsid w:val="00C20270"/>
    <w:rsid w:val="00C219F9"/>
    <w:rsid w:val="00C23219"/>
    <w:rsid w:val="00C2581A"/>
    <w:rsid w:val="00C26CB1"/>
    <w:rsid w:val="00C31337"/>
    <w:rsid w:val="00C31495"/>
    <w:rsid w:val="00C31B7C"/>
    <w:rsid w:val="00C3553F"/>
    <w:rsid w:val="00C35A28"/>
    <w:rsid w:val="00C37165"/>
    <w:rsid w:val="00C40DDE"/>
    <w:rsid w:val="00C429BB"/>
    <w:rsid w:val="00C433DD"/>
    <w:rsid w:val="00C4385E"/>
    <w:rsid w:val="00C45B5B"/>
    <w:rsid w:val="00C462F4"/>
    <w:rsid w:val="00C46E05"/>
    <w:rsid w:val="00C470C7"/>
    <w:rsid w:val="00C53F74"/>
    <w:rsid w:val="00C551C5"/>
    <w:rsid w:val="00C56024"/>
    <w:rsid w:val="00C5681F"/>
    <w:rsid w:val="00C60041"/>
    <w:rsid w:val="00C60412"/>
    <w:rsid w:val="00C636F5"/>
    <w:rsid w:val="00C63C21"/>
    <w:rsid w:val="00C642A2"/>
    <w:rsid w:val="00C64401"/>
    <w:rsid w:val="00C649F3"/>
    <w:rsid w:val="00C6634B"/>
    <w:rsid w:val="00C66D2C"/>
    <w:rsid w:val="00C67CFC"/>
    <w:rsid w:val="00C70097"/>
    <w:rsid w:val="00C706C8"/>
    <w:rsid w:val="00C720D3"/>
    <w:rsid w:val="00C7359D"/>
    <w:rsid w:val="00C7379A"/>
    <w:rsid w:val="00C73C40"/>
    <w:rsid w:val="00C73F19"/>
    <w:rsid w:val="00C76310"/>
    <w:rsid w:val="00C777DB"/>
    <w:rsid w:val="00C77C40"/>
    <w:rsid w:val="00C802C2"/>
    <w:rsid w:val="00C8061F"/>
    <w:rsid w:val="00C80B11"/>
    <w:rsid w:val="00C8166A"/>
    <w:rsid w:val="00C81864"/>
    <w:rsid w:val="00C83B1B"/>
    <w:rsid w:val="00C84D87"/>
    <w:rsid w:val="00C86E96"/>
    <w:rsid w:val="00C872E9"/>
    <w:rsid w:val="00C87938"/>
    <w:rsid w:val="00C907AF"/>
    <w:rsid w:val="00C93422"/>
    <w:rsid w:val="00C93829"/>
    <w:rsid w:val="00C96D3A"/>
    <w:rsid w:val="00C971D6"/>
    <w:rsid w:val="00CA0F48"/>
    <w:rsid w:val="00CA3FB8"/>
    <w:rsid w:val="00CA4E31"/>
    <w:rsid w:val="00CA56C1"/>
    <w:rsid w:val="00CA5807"/>
    <w:rsid w:val="00CA5A44"/>
    <w:rsid w:val="00CA67C7"/>
    <w:rsid w:val="00CA6C61"/>
    <w:rsid w:val="00CA7D7C"/>
    <w:rsid w:val="00CB0260"/>
    <w:rsid w:val="00CB1ACF"/>
    <w:rsid w:val="00CB22BC"/>
    <w:rsid w:val="00CB28F8"/>
    <w:rsid w:val="00CB2B03"/>
    <w:rsid w:val="00CB3777"/>
    <w:rsid w:val="00CB6EFD"/>
    <w:rsid w:val="00CB72AD"/>
    <w:rsid w:val="00CC000F"/>
    <w:rsid w:val="00CC20D6"/>
    <w:rsid w:val="00CC22C2"/>
    <w:rsid w:val="00CC263D"/>
    <w:rsid w:val="00CC2952"/>
    <w:rsid w:val="00CC4929"/>
    <w:rsid w:val="00CC7DD9"/>
    <w:rsid w:val="00CD03E9"/>
    <w:rsid w:val="00CD23FE"/>
    <w:rsid w:val="00CD51A8"/>
    <w:rsid w:val="00CD5369"/>
    <w:rsid w:val="00CD5B1F"/>
    <w:rsid w:val="00CD7319"/>
    <w:rsid w:val="00CE081A"/>
    <w:rsid w:val="00CE089C"/>
    <w:rsid w:val="00CE1DBB"/>
    <w:rsid w:val="00CE4324"/>
    <w:rsid w:val="00CE62CD"/>
    <w:rsid w:val="00CF0828"/>
    <w:rsid w:val="00CF0F3A"/>
    <w:rsid w:val="00D0078F"/>
    <w:rsid w:val="00D03896"/>
    <w:rsid w:val="00D04FB2"/>
    <w:rsid w:val="00D0532B"/>
    <w:rsid w:val="00D0552F"/>
    <w:rsid w:val="00D10734"/>
    <w:rsid w:val="00D116B6"/>
    <w:rsid w:val="00D12AC4"/>
    <w:rsid w:val="00D24DF9"/>
    <w:rsid w:val="00D24E81"/>
    <w:rsid w:val="00D252C5"/>
    <w:rsid w:val="00D26C3E"/>
    <w:rsid w:val="00D309B9"/>
    <w:rsid w:val="00D33001"/>
    <w:rsid w:val="00D33F7B"/>
    <w:rsid w:val="00D34285"/>
    <w:rsid w:val="00D349E2"/>
    <w:rsid w:val="00D35DA4"/>
    <w:rsid w:val="00D365AA"/>
    <w:rsid w:val="00D37961"/>
    <w:rsid w:val="00D37BA5"/>
    <w:rsid w:val="00D40368"/>
    <w:rsid w:val="00D40E9F"/>
    <w:rsid w:val="00D410A5"/>
    <w:rsid w:val="00D417FA"/>
    <w:rsid w:val="00D41C56"/>
    <w:rsid w:val="00D42590"/>
    <w:rsid w:val="00D44D4F"/>
    <w:rsid w:val="00D44E25"/>
    <w:rsid w:val="00D458A9"/>
    <w:rsid w:val="00D45FA5"/>
    <w:rsid w:val="00D46324"/>
    <w:rsid w:val="00D469E0"/>
    <w:rsid w:val="00D500A5"/>
    <w:rsid w:val="00D51AA1"/>
    <w:rsid w:val="00D539AA"/>
    <w:rsid w:val="00D54983"/>
    <w:rsid w:val="00D5566E"/>
    <w:rsid w:val="00D5787F"/>
    <w:rsid w:val="00D61037"/>
    <w:rsid w:val="00D614DA"/>
    <w:rsid w:val="00D64B06"/>
    <w:rsid w:val="00D66899"/>
    <w:rsid w:val="00D66F0D"/>
    <w:rsid w:val="00D67C80"/>
    <w:rsid w:val="00D67F4E"/>
    <w:rsid w:val="00D7057C"/>
    <w:rsid w:val="00D70EF3"/>
    <w:rsid w:val="00D7288B"/>
    <w:rsid w:val="00D75AD3"/>
    <w:rsid w:val="00D75DC4"/>
    <w:rsid w:val="00D76B86"/>
    <w:rsid w:val="00D76BC8"/>
    <w:rsid w:val="00D83810"/>
    <w:rsid w:val="00D83FA5"/>
    <w:rsid w:val="00D84D0E"/>
    <w:rsid w:val="00D853C8"/>
    <w:rsid w:val="00D87FEC"/>
    <w:rsid w:val="00D90B61"/>
    <w:rsid w:val="00D9127B"/>
    <w:rsid w:val="00D92018"/>
    <w:rsid w:val="00D921E0"/>
    <w:rsid w:val="00D92505"/>
    <w:rsid w:val="00D943A2"/>
    <w:rsid w:val="00D94FF0"/>
    <w:rsid w:val="00D9692D"/>
    <w:rsid w:val="00DA0BBB"/>
    <w:rsid w:val="00DA1A81"/>
    <w:rsid w:val="00DA2B26"/>
    <w:rsid w:val="00DA4D31"/>
    <w:rsid w:val="00DA5713"/>
    <w:rsid w:val="00DA676E"/>
    <w:rsid w:val="00DA6CFD"/>
    <w:rsid w:val="00DB09B5"/>
    <w:rsid w:val="00DB3D3C"/>
    <w:rsid w:val="00DB4EEE"/>
    <w:rsid w:val="00DB6499"/>
    <w:rsid w:val="00DC0E1B"/>
    <w:rsid w:val="00DC34C1"/>
    <w:rsid w:val="00DC4AA3"/>
    <w:rsid w:val="00DC4AE3"/>
    <w:rsid w:val="00DD0F6B"/>
    <w:rsid w:val="00DD1014"/>
    <w:rsid w:val="00DD2382"/>
    <w:rsid w:val="00DD247E"/>
    <w:rsid w:val="00DD25C6"/>
    <w:rsid w:val="00DD687B"/>
    <w:rsid w:val="00DE0A9F"/>
    <w:rsid w:val="00DE12F0"/>
    <w:rsid w:val="00DE47CD"/>
    <w:rsid w:val="00DF18C4"/>
    <w:rsid w:val="00DF305A"/>
    <w:rsid w:val="00DF3909"/>
    <w:rsid w:val="00DF4DB0"/>
    <w:rsid w:val="00DF620E"/>
    <w:rsid w:val="00DF6ED0"/>
    <w:rsid w:val="00E003A8"/>
    <w:rsid w:val="00E00E02"/>
    <w:rsid w:val="00E00F84"/>
    <w:rsid w:val="00E01934"/>
    <w:rsid w:val="00E02CDB"/>
    <w:rsid w:val="00E05521"/>
    <w:rsid w:val="00E057E1"/>
    <w:rsid w:val="00E05866"/>
    <w:rsid w:val="00E06E23"/>
    <w:rsid w:val="00E102E0"/>
    <w:rsid w:val="00E10AFD"/>
    <w:rsid w:val="00E11926"/>
    <w:rsid w:val="00E11C1A"/>
    <w:rsid w:val="00E1213C"/>
    <w:rsid w:val="00E12907"/>
    <w:rsid w:val="00E13A7A"/>
    <w:rsid w:val="00E17175"/>
    <w:rsid w:val="00E21EAA"/>
    <w:rsid w:val="00E2348A"/>
    <w:rsid w:val="00E249F5"/>
    <w:rsid w:val="00E25439"/>
    <w:rsid w:val="00E27007"/>
    <w:rsid w:val="00E27070"/>
    <w:rsid w:val="00E27D2A"/>
    <w:rsid w:val="00E30D41"/>
    <w:rsid w:val="00E30F65"/>
    <w:rsid w:val="00E3322C"/>
    <w:rsid w:val="00E40550"/>
    <w:rsid w:val="00E40E95"/>
    <w:rsid w:val="00E44F08"/>
    <w:rsid w:val="00E4521F"/>
    <w:rsid w:val="00E455C7"/>
    <w:rsid w:val="00E47B12"/>
    <w:rsid w:val="00E50923"/>
    <w:rsid w:val="00E509F8"/>
    <w:rsid w:val="00E50E84"/>
    <w:rsid w:val="00E51486"/>
    <w:rsid w:val="00E51B22"/>
    <w:rsid w:val="00E540D1"/>
    <w:rsid w:val="00E56C92"/>
    <w:rsid w:val="00E56F71"/>
    <w:rsid w:val="00E60EE4"/>
    <w:rsid w:val="00E64B9D"/>
    <w:rsid w:val="00E652B9"/>
    <w:rsid w:val="00E66364"/>
    <w:rsid w:val="00E710CC"/>
    <w:rsid w:val="00E7185C"/>
    <w:rsid w:val="00E724B5"/>
    <w:rsid w:val="00E72CF2"/>
    <w:rsid w:val="00E733DB"/>
    <w:rsid w:val="00E7384D"/>
    <w:rsid w:val="00E74671"/>
    <w:rsid w:val="00E75DC2"/>
    <w:rsid w:val="00E768C5"/>
    <w:rsid w:val="00E8489E"/>
    <w:rsid w:val="00E853AA"/>
    <w:rsid w:val="00E968B7"/>
    <w:rsid w:val="00EA1CB6"/>
    <w:rsid w:val="00EA278B"/>
    <w:rsid w:val="00EA2932"/>
    <w:rsid w:val="00EA3219"/>
    <w:rsid w:val="00EA752B"/>
    <w:rsid w:val="00EB0BF3"/>
    <w:rsid w:val="00EB4CFA"/>
    <w:rsid w:val="00EB6DEB"/>
    <w:rsid w:val="00EB7508"/>
    <w:rsid w:val="00EC0D20"/>
    <w:rsid w:val="00EC17C9"/>
    <w:rsid w:val="00EC2EAA"/>
    <w:rsid w:val="00EC3A3D"/>
    <w:rsid w:val="00EC3AC8"/>
    <w:rsid w:val="00EC5EE9"/>
    <w:rsid w:val="00EC753B"/>
    <w:rsid w:val="00ED1321"/>
    <w:rsid w:val="00ED1A90"/>
    <w:rsid w:val="00ED4FCD"/>
    <w:rsid w:val="00ED553E"/>
    <w:rsid w:val="00EE04B1"/>
    <w:rsid w:val="00EE0DFA"/>
    <w:rsid w:val="00EE1A33"/>
    <w:rsid w:val="00EE4D96"/>
    <w:rsid w:val="00EE65E8"/>
    <w:rsid w:val="00EF30D3"/>
    <w:rsid w:val="00EF59AF"/>
    <w:rsid w:val="00EF6872"/>
    <w:rsid w:val="00F02808"/>
    <w:rsid w:val="00F02ACD"/>
    <w:rsid w:val="00F03E78"/>
    <w:rsid w:val="00F046D3"/>
    <w:rsid w:val="00F046F5"/>
    <w:rsid w:val="00F046FF"/>
    <w:rsid w:val="00F0489D"/>
    <w:rsid w:val="00F04E5C"/>
    <w:rsid w:val="00F04F49"/>
    <w:rsid w:val="00F05E6E"/>
    <w:rsid w:val="00F07446"/>
    <w:rsid w:val="00F0747A"/>
    <w:rsid w:val="00F077A1"/>
    <w:rsid w:val="00F11118"/>
    <w:rsid w:val="00F1272B"/>
    <w:rsid w:val="00F130ED"/>
    <w:rsid w:val="00F13F85"/>
    <w:rsid w:val="00F20D82"/>
    <w:rsid w:val="00F20DC0"/>
    <w:rsid w:val="00F22ADC"/>
    <w:rsid w:val="00F2334B"/>
    <w:rsid w:val="00F26D46"/>
    <w:rsid w:val="00F27177"/>
    <w:rsid w:val="00F27FEF"/>
    <w:rsid w:val="00F33B93"/>
    <w:rsid w:val="00F35601"/>
    <w:rsid w:val="00F41263"/>
    <w:rsid w:val="00F418D3"/>
    <w:rsid w:val="00F42259"/>
    <w:rsid w:val="00F44DBC"/>
    <w:rsid w:val="00F455AA"/>
    <w:rsid w:val="00F50FFA"/>
    <w:rsid w:val="00F518A3"/>
    <w:rsid w:val="00F54804"/>
    <w:rsid w:val="00F549CF"/>
    <w:rsid w:val="00F62AF1"/>
    <w:rsid w:val="00F6344D"/>
    <w:rsid w:val="00F63498"/>
    <w:rsid w:val="00F63C31"/>
    <w:rsid w:val="00F660E7"/>
    <w:rsid w:val="00F6769D"/>
    <w:rsid w:val="00F703E0"/>
    <w:rsid w:val="00F708D0"/>
    <w:rsid w:val="00F70A79"/>
    <w:rsid w:val="00F70F29"/>
    <w:rsid w:val="00F7401A"/>
    <w:rsid w:val="00F776CD"/>
    <w:rsid w:val="00F80282"/>
    <w:rsid w:val="00F80C76"/>
    <w:rsid w:val="00F835AD"/>
    <w:rsid w:val="00F8447D"/>
    <w:rsid w:val="00F86058"/>
    <w:rsid w:val="00F870CD"/>
    <w:rsid w:val="00F91888"/>
    <w:rsid w:val="00F9441E"/>
    <w:rsid w:val="00F950DA"/>
    <w:rsid w:val="00F9524F"/>
    <w:rsid w:val="00FA14D3"/>
    <w:rsid w:val="00FA1C4E"/>
    <w:rsid w:val="00FA2F93"/>
    <w:rsid w:val="00FA46F6"/>
    <w:rsid w:val="00FA581F"/>
    <w:rsid w:val="00FB1653"/>
    <w:rsid w:val="00FB1ADA"/>
    <w:rsid w:val="00FB2591"/>
    <w:rsid w:val="00FB32FD"/>
    <w:rsid w:val="00FB434B"/>
    <w:rsid w:val="00FB4418"/>
    <w:rsid w:val="00FB51A1"/>
    <w:rsid w:val="00FB5FA2"/>
    <w:rsid w:val="00FB65C9"/>
    <w:rsid w:val="00FB689D"/>
    <w:rsid w:val="00FB6C15"/>
    <w:rsid w:val="00FC0394"/>
    <w:rsid w:val="00FC2E44"/>
    <w:rsid w:val="00FC4A3D"/>
    <w:rsid w:val="00FC658E"/>
    <w:rsid w:val="00FC6BC2"/>
    <w:rsid w:val="00FD12D8"/>
    <w:rsid w:val="00FD1B2C"/>
    <w:rsid w:val="00FD282B"/>
    <w:rsid w:val="00FD4DF7"/>
    <w:rsid w:val="00FD6313"/>
    <w:rsid w:val="00FD6D24"/>
    <w:rsid w:val="00FD7986"/>
    <w:rsid w:val="00FE0EB0"/>
    <w:rsid w:val="00FE124D"/>
    <w:rsid w:val="00FE1658"/>
    <w:rsid w:val="00FE53A3"/>
    <w:rsid w:val="00FE6A8B"/>
    <w:rsid w:val="00FE7466"/>
    <w:rsid w:val="00FF0649"/>
    <w:rsid w:val="00FF1890"/>
    <w:rsid w:val="00FF252E"/>
    <w:rsid w:val="00FF2B3C"/>
    <w:rsid w:val="00FF395C"/>
    <w:rsid w:val="00FF3EEA"/>
    <w:rsid w:val="00FF5BF1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56C15"/>
  <w15:docId w15:val="{CD574934-551C-45AB-842D-313B5E9F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57"/>
    <w:pPr>
      <w:widowControl w:val="0"/>
      <w:spacing w:line="380" w:lineRule="exact"/>
      <w:jc w:val="both"/>
    </w:pPr>
    <w:rPr>
      <w:rFonts w:eastAsia="Meiryo U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810"/>
    <w:pPr>
      <w:keepNext/>
      <w:spacing w:line="600" w:lineRule="exact"/>
      <w:outlineLvl w:val="0"/>
    </w:pPr>
    <w:rPr>
      <w:rFonts w:ascii="Arial" w:eastAsia="HGP創英角ｺﾞｼｯｸUB" w:hAnsi="Arial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810"/>
    <w:pPr>
      <w:keepNext/>
      <w:spacing w:line="500" w:lineRule="exact"/>
      <w:outlineLvl w:val="1"/>
    </w:pPr>
    <w:rPr>
      <w:rFonts w:ascii="Arial" w:eastAsia="HGP創英角ｺﾞｼｯｸUB" w:hAnsi="Arial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B6C15"/>
    <w:pPr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93"/>
  </w:style>
  <w:style w:type="paragraph" w:styleId="a5">
    <w:name w:val="footer"/>
    <w:basedOn w:val="a"/>
    <w:link w:val="a6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93"/>
  </w:style>
  <w:style w:type="paragraph" w:styleId="a7">
    <w:name w:val="No Spacing"/>
    <w:link w:val="a8"/>
    <w:uiPriority w:val="1"/>
    <w:qFormat/>
    <w:rsid w:val="00FA2F93"/>
    <w:rPr>
      <w:sz w:val="22"/>
      <w:szCs w:val="22"/>
    </w:rPr>
  </w:style>
  <w:style w:type="character" w:customStyle="1" w:styleId="a8">
    <w:name w:val="行間詰め (文字)"/>
    <w:link w:val="a7"/>
    <w:uiPriority w:val="1"/>
    <w:rsid w:val="00FA2F93"/>
    <w:rPr>
      <w:kern w:val="0"/>
      <w:sz w:val="22"/>
    </w:rPr>
  </w:style>
  <w:style w:type="character" w:customStyle="1" w:styleId="10">
    <w:name w:val="見出し 1 (文字)"/>
    <w:link w:val="1"/>
    <w:uiPriority w:val="9"/>
    <w:rsid w:val="00D83810"/>
    <w:rPr>
      <w:rFonts w:ascii="Arial" w:eastAsia="HGP創英角ｺﾞｼｯｸUB" w:hAnsi="Arial"/>
      <w:kern w:val="2"/>
      <w:sz w:val="36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FA2F93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D83810"/>
    <w:rPr>
      <w:rFonts w:ascii="Arial" w:eastAsia="HGP創英角ｺﾞｼｯｸUB" w:hAnsi="Arial"/>
      <w:kern w:val="2"/>
      <w:sz w:val="36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B5CC4"/>
    <w:pPr>
      <w:tabs>
        <w:tab w:val="right" w:leader="dot" w:pos="9781"/>
      </w:tabs>
      <w:spacing w:before="120" w:after="120"/>
      <w:ind w:firstLineChars="71" w:firstLine="142"/>
      <w:jc w:val="left"/>
    </w:pPr>
    <w:rPr>
      <w:rFonts w:asciiTheme="minorHAnsi" w:hAnsiTheme="minorHAnsi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B5CC4"/>
    <w:pPr>
      <w:tabs>
        <w:tab w:val="right" w:leader="dot" w:pos="9781"/>
      </w:tabs>
      <w:ind w:left="142"/>
      <w:jc w:val="left"/>
    </w:pPr>
    <w:rPr>
      <w:rFonts w:asciiTheme="minorHAnsi" w:hAnsiTheme="minorHAnsi"/>
      <w:smallCaps/>
      <w:sz w:val="20"/>
      <w:szCs w:val="20"/>
    </w:rPr>
  </w:style>
  <w:style w:type="character" w:styleId="aa">
    <w:name w:val="Hyperlink"/>
    <w:uiPriority w:val="99"/>
    <w:unhideWhenUsed/>
    <w:rsid w:val="00FA2F9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DD0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4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39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039D"/>
    <w:pPr>
      <w:jc w:val="left"/>
    </w:pPr>
    <w:rPr>
      <w:rFonts w:eastAsia="ＭＳ 明朝"/>
      <w:kern w:val="0"/>
      <w:sz w:val="22"/>
      <w:lang w:eastAsia="en-US"/>
    </w:rPr>
  </w:style>
  <w:style w:type="paragraph" w:customStyle="1" w:styleId="ac">
    <w:name w:val="検討"/>
    <w:basedOn w:val="a"/>
    <w:link w:val="ad"/>
    <w:qFormat/>
    <w:rsid w:val="00D40E9F"/>
    <w:rPr>
      <w:color w:val="00B050"/>
    </w:rPr>
  </w:style>
  <w:style w:type="character" w:customStyle="1" w:styleId="ad">
    <w:name w:val="検討 (文字)"/>
    <w:link w:val="ac"/>
    <w:rsid w:val="00D40E9F"/>
    <w:rPr>
      <w:rFonts w:eastAsia="Meiryo UI"/>
      <w:color w:val="00B050"/>
    </w:rPr>
  </w:style>
  <w:style w:type="paragraph" w:styleId="ae">
    <w:name w:val="Balloon Text"/>
    <w:basedOn w:val="a"/>
    <w:link w:val="af"/>
    <w:uiPriority w:val="99"/>
    <w:semiHidden/>
    <w:unhideWhenUsed/>
    <w:rsid w:val="003C1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1E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30F65"/>
    <w:pPr>
      <w:ind w:leftChars="400" w:left="840"/>
    </w:pPr>
  </w:style>
  <w:style w:type="table" w:customStyle="1" w:styleId="12">
    <w:name w:val="表 (格子)1"/>
    <w:basedOn w:val="a1"/>
    <w:next w:val="ab"/>
    <w:uiPriority w:val="59"/>
    <w:rsid w:val="00257E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AA7039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96E0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96E0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96E0B"/>
    <w:rPr>
      <w:rFonts w:eastAsia="Meiryo U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6E0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6E0B"/>
    <w:rPr>
      <w:rFonts w:eastAsia="Meiryo UI"/>
      <w:b/>
      <w:bCs/>
      <w:kern w:val="2"/>
      <w:sz w:val="21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6E05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46E0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C46E0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C46E0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C46E0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C46E0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C46E05"/>
    <w:pPr>
      <w:ind w:left="1680"/>
      <w:jc w:val="left"/>
    </w:pPr>
    <w:rPr>
      <w:rFonts w:asciiTheme="minorHAnsi" w:hAnsiTheme="minorHAns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B6C15"/>
    <w:rPr>
      <w:rFonts w:eastAsia="Meiryo UI"/>
      <w:b/>
      <w:kern w:val="2"/>
      <w:sz w:val="21"/>
      <w:szCs w:val="22"/>
      <w:u w:val="single"/>
    </w:rPr>
  </w:style>
  <w:style w:type="paragraph" w:styleId="af6">
    <w:name w:val="Revision"/>
    <w:hidden/>
    <w:uiPriority w:val="99"/>
    <w:semiHidden/>
    <w:rsid w:val="00A0052A"/>
    <w:rPr>
      <w:rFonts w:eastAsia="Meiryo UI"/>
      <w:kern w:val="2"/>
      <w:sz w:val="21"/>
      <w:szCs w:val="22"/>
    </w:rPr>
  </w:style>
  <w:style w:type="character" w:customStyle="1" w:styleId="22">
    <w:name w:val="未解決のメンション2"/>
    <w:basedOn w:val="a0"/>
    <w:uiPriority w:val="99"/>
    <w:semiHidden/>
    <w:unhideWhenUsed/>
    <w:rsid w:val="000220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Meiryo UI"/>
        <a:cs typeface=""/>
      </a:majorFont>
      <a:minorFont>
        <a:latin typeface="Segoe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9654-AD6F-4C42-8A4C-48990152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833</CharactersWithSpaces>
  <SharedDoc>false</SharedDoc>
  <HLinks>
    <vt:vector size="240" baseType="variant"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_Toc451804829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_Toc451804828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_Toc451804827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_Toc451804826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_Toc451804825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_Toc451804824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_Toc451804823</vt:lpwstr>
      </vt:variant>
      <vt:variant>
        <vt:i4>1835069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_Toc451804822</vt:lpwstr>
      </vt:variant>
      <vt:variant>
        <vt:i4>1835069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_Toc451804821</vt:lpwstr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_Toc451804820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_Toc451804819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_Toc451804818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_Toc451804817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_Toc451804816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_Toc451804815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_Toc451804814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_Toc451804813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_Toc451804812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_Toc451804811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_Toc451804810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_Toc451804809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_Toc451804808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_Toc451804807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_Toc451804806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_Toc451804805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_Toc451804804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_Toc451804803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_Toc451804802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_Toc451804801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_Toc451804800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_Toc451804799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_Toc451804798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_Toc451804797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_Toc451804796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_Toc451804795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_Toc451804794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_Toc451804793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_Toc451804792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_Toc451804791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_Toc451804790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HBP</dc:creator>
  <cp:lastModifiedBy>Windows ユーザー</cp:lastModifiedBy>
  <cp:revision>8</cp:revision>
  <cp:lastPrinted>2026-02-16T06:17:00Z</cp:lastPrinted>
  <dcterms:created xsi:type="dcterms:W3CDTF">2026-02-16T06:40:00Z</dcterms:created>
  <dcterms:modified xsi:type="dcterms:W3CDTF">2026-03-30T05:44:00Z</dcterms:modified>
</cp:coreProperties>
</file>