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5D78" w14:textId="6C1D9F17" w:rsidR="008A0F58" w:rsidRPr="00892B3E" w:rsidRDefault="00075097" w:rsidP="008A0F58">
      <w:pPr>
        <w:jc w:val="center"/>
        <w:rPr>
          <w:b/>
          <w:sz w:val="28"/>
          <w:szCs w:val="28"/>
        </w:rPr>
      </w:pPr>
      <w:r w:rsidRPr="00075097">
        <w:rPr>
          <w:rFonts w:hint="eastAsia"/>
          <w:b/>
          <w:sz w:val="28"/>
          <w:szCs w:val="28"/>
        </w:rPr>
        <w:t>モーダルシフト推進事業</w:t>
      </w:r>
    </w:p>
    <w:p w14:paraId="39039990" w14:textId="77777777" w:rsidR="008A0F58" w:rsidRPr="00892B3E" w:rsidRDefault="00B80156" w:rsidP="008A0F58">
      <w:pPr>
        <w:jc w:val="center"/>
        <w:rPr>
          <w:b/>
          <w:sz w:val="36"/>
          <w:szCs w:val="36"/>
        </w:rPr>
      </w:pPr>
      <w:r w:rsidRPr="00892B3E">
        <w:rPr>
          <w:rFonts w:hint="eastAsia"/>
          <w:b/>
          <w:sz w:val="36"/>
          <w:szCs w:val="36"/>
        </w:rPr>
        <w:t>補助事業実績報告書</w:t>
      </w:r>
    </w:p>
    <w:p w14:paraId="5A270267" w14:textId="77777777" w:rsidR="008A0F58" w:rsidRPr="00892B3E" w:rsidRDefault="008A0F58" w:rsidP="008A0F58"/>
    <w:p w14:paraId="25940223" w14:textId="6273FCD3" w:rsidR="00DE6FFA" w:rsidRDefault="0067365D" w:rsidP="00DE6FF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令和</w:t>
      </w:r>
      <w:r w:rsidR="00DE6FFA" w:rsidRPr="00892B3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07622B05" w14:textId="5C19154A" w:rsidR="00022D2F" w:rsidRDefault="00022D2F" w:rsidP="00F2340A">
      <w:pPr>
        <w:autoSpaceDE w:val="0"/>
        <w:autoSpaceDN w:val="0"/>
        <w:spacing w:line="480" w:lineRule="exact"/>
      </w:pPr>
    </w:p>
    <w:p w14:paraId="5BE64215" w14:textId="77777777" w:rsidR="000E2A31" w:rsidRPr="006D1C88" w:rsidRDefault="000E2A31" w:rsidP="000E2A31">
      <w:pPr>
        <w:rPr>
          <w:rFonts w:eastAsia="PMingLiU"/>
          <w:lang w:eastAsia="zh-TW"/>
        </w:rPr>
      </w:pPr>
      <w:r w:rsidRPr="003A4071">
        <w:rPr>
          <w:rFonts w:hint="eastAsia"/>
          <w:lang w:eastAsia="zh-TW"/>
        </w:rPr>
        <w:t>神</w:t>
      </w:r>
      <w:r>
        <w:rPr>
          <w:rFonts w:hint="eastAsia"/>
          <w:lang w:eastAsia="zh-TW"/>
        </w:rPr>
        <w:t xml:space="preserve"> </w:t>
      </w:r>
      <w:r w:rsidRPr="003A4071">
        <w:rPr>
          <w:rFonts w:hint="eastAsia"/>
          <w:lang w:eastAsia="zh-TW"/>
        </w:rPr>
        <w:t>戸</w:t>
      </w:r>
      <w:r>
        <w:rPr>
          <w:rFonts w:hint="eastAsia"/>
          <w:lang w:eastAsia="zh-TW"/>
        </w:rPr>
        <w:t xml:space="preserve"> </w:t>
      </w:r>
      <w:r w:rsidRPr="00420B5D">
        <w:rPr>
          <w:rFonts w:hint="eastAsia"/>
          <w:lang w:eastAsia="zh-TW"/>
        </w:rPr>
        <w:t>市</w:t>
      </w:r>
      <w:r w:rsidRPr="00420B5D">
        <w:rPr>
          <w:lang w:eastAsia="zh-TW"/>
        </w:rPr>
        <w:t xml:space="preserve"> </w:t>
      </w:r>
      <w:r w:rsidRPr="00420B5D">
        <w:rPr>
          <w:rFonts w:hint="eastAsia"/>
          <w:lang w:eastAsia="zh-TW"/>
        </w:rPr>
        <w:t>長</w:t>
      </w:r>
      <w:r w:rsidRPr="003A4071">
        <w:rPr>
          <w:rFonts w:hint="eastAsia"/>
          <w:lang w:eastAsia="zh-TW"/>
        </w:rPr>
        <w:t xml:space="preserve">　宛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2095"/>
        <w:gridCol w:w="5737"/>
      </w:tblGrid>
      <w:tr w:rsidR="000E2A31" w14:paraId="68A781D6" w14:textId="77777777" w:rsidTr="00A656B6">
        <w:trPr>
          <w:cantSplit/>
          <w:trHeight w:val="285"/>
        </w:trPr>
        <w:tc>
          <w:tcPr>
            <w:tcW w:w="702" w:type="dxa"/>
            <w:vMerge w:val="restart"/>
            <w:textDirection w:val="tbRlV"/>
          </w:tcPr>
          <w:p w14:paraId="2B81FC04" w14:textId="77777777" w:rsidR="000E2A31" w:rsidRPr="00A3374E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2095" w:type="dxa"/>
            <w:vAlign w:val="center"/>
          </w:tcPr>
          <w:p w14:paraId="34ADFDDF" w14:textId="77777777" w:rsidR="000E2A31" w:rsidRPr="006035AE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14:paraId="092D5A57" w14:textId="77777777" w:rsidR="000E2A31" w:rsidRDefault="000E2A31" w:rsidP="00A656B6">
            <w:pPr>
              <w:autoSpaceDE w:val="0"/>
              <w:autoSpaceDN w:val="0"/>
              <w:spacing w:line="480" w:lineRule="exact"/>
            </w:pPr>
          </w:p>
          <w:p w14:paraId="11F11461" w14:textId="759FA943" w:rsidR="00DF0AD0" w:rsidRPr="006035AE" w:rsidRDefault="00DF0AD0" w:rsidP="00A656B6">
            <w:pPr>
              <w:autoSpaceDE w:val="0"/>
              <w:autoSpaceDN w:val="0"/>
              <w:spacing w:line="480" w:lineRule="exact"/>
            </w:pPr>
          </w:p>
        </w:tc>
      </w:tr>
      <w:tr w:rsidR="000E2A31" w14:paraId="73AAA3A2" w14:textId="77777777" w:rsidTr="00A656B6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14:paraId="7D2CDC36" w14:textId="77777777" w:rsidR="000E2A31" w:rsidRPr="006035AE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14:paraId="3D08EBEB" w14:textId="77777777" w:rsidR="000E2A31" w:rsidRPr="006035AE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14:paraId="1A4F6A38" w14:textId="77777777" w:rsidR="000E2A31" w:rsidRPr="006035AE" w:rsidRDefault="000E2A31" w:rsidP="00A656B6">
            <w:pPr>
              <w:autoSpaceDE w:val="0"/>
              <w:autoSpaceDN w:val="0"/>
              <w:spacing w:line="480" w:lineRule="exact"/>
            </w:pPr>
          </w:p>
        </w:tc>
      </w:tr>
      <w:tr w:rsidR="000E2A31" w14:paraId="5856E03E" w14:textId="77777777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14:paraId="74546E04" w14:textId="77777777" w:rsidR="000E2A31" w:rsidRPr="006035AE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14:paraId="660D8C82" w14:textId="77777777" w:rsidR="000E2A31" w:rsidRPr="006035AE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14:paraId="30D43736" w14:textId="77777777" w:rsidR="000E2A31" w:rsidRPr="006035AE" w:rsidRDefault="000E2A31" w:rsidP="00A656B6">
            <w:pPr>
              <w:autoSpaceDE w:val="0"/>
              <w:autoSpaceDN w:val="0"/>
              <w:spacing w:line="480" w:lineRule="exact"/>
            </w:pPr>
          </w:p>
        </w:tc>
      </w:tr>
      <w:tr w:rsidR="000E2A31" w14:paraId="4EE42F92" w14:textId="77777777" w:rsidTr="00A656B6">
        <w:trPr>
          <w:cantSplit/>
          <w:trHeight w:val="224"/>
        </w:trPr>
        <w:tc>
          <w:tcPr>
            <w:tcW w:w="702" w:type="dxa"/>
            <w:vMerge/>
            <w:textDirection w:val="tbRlV"/>
          </w:tcPr>
          <w:p w14:paraId="17E58B42" w14:textId="77777777" w:rsidR="000E2A31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14:paraId="5C1C298F" w14:textId="77777777" w:rsidR="000E2A31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14:paraId="3F7330D6" w14:textId="77777777" w:rsidR="000E2A31" w:rsidRDefault="002F4D0C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A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2A31">
              <w:rPr>
                <w:rFonts w:hint="eastAsia"/>
              </w:rPr>
              <w:t>荷主企業</w:t>
            </w:r>
          </w:p>
          <w:p w14:paraId="41254C12" w14:textId="77777777" w:rsidR="000E2A31" w:rsidRPr="00366012" w:rsidRDefault="002F4D0C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A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2A31">
              <w:rPr>
                <w:rFonts w:hint="eastAsia"/>
              </w:rPr>
              <w:t>貨物運送事業者</w:t>
            </w:r>
          </w:p>
        </w:tc>
      </w:tr>
      <w:tr w:rsidR="000E2A31" w14:paraId="25C91051" w14:textId="77777777" w:rsidTr="00A656B6">
        <w:trPr>
          <w:cantSplit/>
          <w:trHeight w:val="224"/>
        </w:trPr>
        <w:tc>
          <w:tcPr>
            <w:tcW w:w="702" w:type="dxa"/>
            <w:vMerge w:val="restart"/>
            <w:textDirection w:val="tbRlV"/>
          </w:tcPr>
          <w:p w14:paraId="2301D67F" w14:textId="77777777" w:rsidR="000E2A31" w:rsidRPr="00A3374E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2095" w:type="dxa"/>
            <w:vAlign w:val="center"/>
          </w:tcPr>
          <w:p w14:paraId="188E938A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14:paraId="5802F1DB" w14:textId="77777777" w:rsidR="000E2A31" w:rsidRDefault="000E2A31" w:rsidP="00A656B6">
            <w:pPr>
              <w:autoSpaceDE w:val="0"/>
              <w:autoSpaceDN w:val="0"/>
              <w:spacing w:line="480" w:lineRule="exact"/>
            </w:pPr>
          </w:p>
          <w:p w14:paraId="30BEE0F6" w14:textId="6C56C651" w:rsidR="00DF0AD0" w:rsidRPr="00366012" w:rsidRDefault="00DF0AD0" w:rsidP="00A656B6">
            <w:pPr>
              <w:autoSpaceDE w:val="0"/>
              <w:autoSpaceDN w:val="0"/>
              <w:spacing w:line="480" w:lineRule="exact"/>
            </w:pPr>
          </w:p>
        </w:tc>
      </w:tr>
      <w:tr w:rsidR="000E2A31" w14:paraId="79292E04" w14:textId="77777777" w:rsidTr="00A656B6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14:paraId="2D83A9D3" w14:textId="77777777" w:rsidR="000E2A31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14:paraId="2F16D88C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14:paraId="1A7E44FC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</w:pPr>
          </w:p>
        </w:tc>
      </w:tr>
      <w:tr w:rsidR="000E2A31" w14:paraId="74AE5322" w14:textId="77777777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14:paraId="3BD751AE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14:paraId="4E654E5C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14:paraId="1F7C0A92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</w:pPr>
          </w:p>
        </w:tc>
      </w:tr>
      <w:tr w:rsidR="000E2A31" w14:paraId="6CFD3377" w14:textId="77777777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14:paraId="5EB84639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14:paraId="5E6AD0BF" w14:textId="77777777" w:rsidR="000E2A31" w:rsidRPr="00366012" w:rsidRDefault="000E2A3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14:paraId="42D719A3" w14:textId="77777777" w:rsidR="000E2A31" w:rsidRDefault="002F4D0C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5597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A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2A31">
              <w:rPr>
                <w:rFonts w:hint="eastAsia"/>
              </w:rPr>
              <w:t>荷主企業</w:t>
            </w:r>
          </w:p>
          <w:p w14:paraId="50FF4B6B" w14:textId="77777777" w:rsidR="000E2A31" w:rsidRPr="00366012" w:rsidRDefault="002F4D0C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522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A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2A31">
              <w:rPr>
                <w:rFonts w:hint="eastAsia"/>
              </w:rPr>
              <w:t>貨物運送事業者</w:t>
            </w:r>
          </w:p>
        </w:tc>
      </w:tr>
    </w:tbl>
    <w:p w14:paraId="5D6DDFA6" w14:textId="116DFE3C" w:rsidR="00DF0AD0" w:rsidRDefault="005E419E" w:rsidP="00022D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B0241">
        <w:rPr>
          <w:rFonts w:asciiTheme="minorEastAsia" w:hAnsiTheme="minorEastAsia" w:hint="eastAsia"/>
        </w:rPr>
        <w:t>（注）複数の連名事業者がいる場合は、適宜、</w:t>
      </w:r>
      <w:r w:rsidR="00022D2F">
        <w:rPr>
          <w:rFonts w:asciiTheme="minorEastAsia" w:hAnsiTheme="minorEastAsia" w:hint="eastAsia"/>
        </w:rPr>
        <w:t>連名事業者の欄を増やして記載</w:t>
      </w:r>
      <w:r w:rsidR="00DF0AD0">
        <w:rPr>
          <w:rFonts w:asciiTheme="minorEastAsia" w:hAnsiTheme="minorEastAsia" w:hint="eastAsia"/>
        </w:rPr>
        <w:t>して</w:t>
      </w:r>
      <w:r w:rsidR="00022D2F">
        <w:rPr>
          <w:rFonts w:asciiTheme="minorEastAsia" w:hAnsiTheme="minorEastAsia" w:hint="eastAsia"/>
        </w:rPr>
        <w:t>ください。</w:t>
      </w:r>
    </w:p>
    <w:p w14:paraId="361AFC21" w14:textId="77777777" w:rsidR="00DF0AD0" w:rsidRDefault="00DF0AD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AFC848B" w14:textId="77777777" w:rsidR="0063361A" w:rsidRPr="006144FA" w:rsidRDefault="008442A6" w:rsidP="0063361A">
      <w:pPr>
        <w:ind w:firstLineChars="100" w:firstLine="210"/>
      </w:pPr>
      <w:r w:rsidRPr="006144FA">
        <w:rPr>
          <w:rFonts w:hint="eastAsia"/>
          <w:bdr w:val="single" w:sz="4" w:space="0" w:color="auto"/>
        </w:rPr>
        <w:lastRenderedPageBreak/>
        <w:t>令和</w:t>
      </w:r>
      <w:r w:rsidR="0063361A" w:rsidRPr="006144FA">
        <w:rPr>
          <w:rFonts w:hint="eastAsia"/>
          <w:bdr w:val="single" w:sz="4" w:space="0" w:color="auto"/>
        </w:rPr>
        <w:t xml:space="preserve">　　年　　月　　日付</w:t>
      </w:r>
      <w:r w:rsidR="0063361A" w:rsidRPr="006144FA">
        <w:rPr>
          <w:rFonts w:hint="eastAsia"/>
          <w:bdr w:val="single" w:sz="4" w:space="0" w:color="auto"/>
        </w:rPr>
        <w:t xml:space="preserve"> </w:t>
      </w:r>
      <w:r w:rsidRPr="006144FA">
        <w:rPr>
          <w:rFonts w:hint="eastAsia"/>
          <w:bdr w:val="single" w:sz="4" w:space="0" w:color="auto"/>
        </w:rPr>
        <w:t>神港</w:t>
      </w:r>
      <w:r w:rsidR="00832774" w:rsidRPr="006144FA">
        <w:rPr>
          <w:rFonts w:hint="eastAsia"/>
          <w:bdr w:val="single" w:sz="4" w:space="0" w:color="auto"/>
        </w:rPr>
        <w:t>物</w:t>
      </w:r>
      <w:r w:rsidR="0063361A" w:rsidRPr="006144FA">
        <w:rPr>
          <w:rFonts w:hint="eastAsia"/>
          <w:bdr w:val="single" w:sz="4" w:space="0" w:color="auto"/>
        </w:rPr>
        <w:t>第　　　号</w:t>
      </w:r>
      <w:r w:rsidR="0063361A" w:rsidRPr="006144FA">
        <w:rPr>
          <w:rFonts w:hint="eastAsia"/>
        </w:rPr>
        <w:t>で交付決定のあった事業について、下記のとおり報</w:t>
      </w:r>
      <w:bookmarkStart w:id="0" w:name="_GoBack"/>
      <w:bookmarkEnd w:id="0"/>
      <w:r w:rsidR="0063361A" w:rsidRPr="006144FA">
        <w:rPr>
          <w:rFonts w:hint="eastAsia"/>
        </w:rPr>
        <w:t>告します。</w:t>
      </w:r>
    </w:p>
    <w:p w14:paraId="53E6A09D" w14:textId="77777777" w:rsidR="0072157C" w:rsidRPr="006144FA" w:rsidRDefault="005C0702" w:rsidP="00B56B95">
      <w:pPr>
        <w:widowControl/>
        <w:jc w:val="center"/>
      </w:pPr>
      <w:r w:rsidRPr="006144FA">
        <w:rPr>
          <w:rFonts w:hint="eastAsia"/>
        </w:rPr>
        <w:t>記</w:t>
      </w:r>
    </w:p>
    <w:p w14:paraId="64E6BFDE" w14:textId="3DF0EA02" w:rsidR="002623CC" w:rsidRPr="006144FA" w:rsidRDefault="00062B1D" w:rsidP="00F434CA">
      <w:pPr>
        <w:widowControl/>
        <w:jc w:val="left"/>
        <w:rPr>
          <w:b/>
          <w:sz w:val="24"/>
          <w:szCs w:val="24"/>
        </w:rPr>
      </w:pPr>
      <w:r w:rsidRPr="006144FA">
        <w:rPr>
          <w:rFonts w:hint="eastAsia"/>
          <w:b/>
          <w:sz w:val="24"/>
          <w:szCs w:val="24"/>
        </w:rPr>
        <w:t>１．</w:t>
      </w:r>
      <w:r w:rsidR="0062422F">
        <w:rPr>
          <w:rFonts w:hint="eastAsia"/>
          <w:b/>
          <w:sz w:val="24"/>
          <w:szCs w:val="24"/>
        </w:rPr>
        <w:t>実績に基づく</w:t>
      </w:r>
      <w:r w:rsidRPr="006144FA">
        <w:rPr>
          <w:rFonts w:hint="eastAsia"/>
          <w:b/>
          <w:sz w:val="24"/>
          <w:szCs w:val="24"/>
        </w:rPr>
        <w:t>補助金額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D4D62" w:rsidRPr="003A4071" w14:paraId="6CEFF720" w14:textId="77777777" w:rsidTr="001A0040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035B9F03" w14:textId="13308359" w:rsidR="000E3379" w:rsidRPr="000E3379" w:rsidRDefault="001D4D62" w:rsidP="00492A93">
            <w:pPr>
              <w:ind w:right="-108"/>
              <w:jc w:val="center"/>
              <w:rPr>
                <w:rFonts w:asciiTheme="minorEastAsia" w:hAnsiTheme="minorEastAsia"/>
                <w:szCs w:val="21"/>
              </w:rPr>
            </w:pPr>
            <w:r w:rsidRPr="00EB2407"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</w:t>
            </w:r>
            <w:r w:rsidRPr="00573219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</w:tc>
      </w:tr>
    </w:tbl>
    <w:p w14:paraId="1319854C" w14:textId="3E24483B" w:rsidR="00637B7E" w:rsidRDefault="00637B7E">
      <w:pPr>
        <w:widowControl/>
        <w:jc w:val="left"/>
      </w:pPr>
    </w:p>
    <w:p w14:paraId="2EAD9B4A" w14:textId="77777777" w:rsidR="00B56B95" w:rsidRPr="00D1600E" w:rsidRDefault="00B56B95" w:rsidP="00B56B95">
      <w:pPr>
        <w:rPr>
          <w:sz w:val="24"/>
        </w:rPr>
      </w:pPr>
      <w:r w:rsidRPr="00D1600E">
        <w:rPr>
          <w:rFonts w:hint="eastAsia"/>
          <w:sz w:val="24"/>
        </w:rPr>
        <w:t>【</w:t>
      </w:r>
      <w:r w:rsidR="00D257B8" w:rsidRPr="00D1600E">
        <w:rPr>
          <w:rFonts w:hint="eastAsia"/>
          <w:sz w:val="24"/>
        </w:rPr>
        <w:t>実績に基づく補助金額の</w:t>
      </w:r>
      <w:r w:rsidRPr="00D1600E">
        <w:rPr>
          <w:rFonts w:hint="eastAsia"/>
          <w:sz w:val="24"/>
        </w:rPr>
        <w:t>積算】</w:t>
      </w:r>
    </w:p>
    <w:p w14:paraId="19175900" w14:textId="77777777" w:rsidR="00AF1FB3" w:rsidRPr="00DF0AD0" w:rsidRDefault="00AF1FB3" w:rsidP="00AF1FB3">
      <w:pPr>
        <w:rPr>
          <w:kern w:val="0"/>
          <w:szCs w:val="24"/>
        </w:rPr>
      </w:pPr>
    </w:p>
    <w:p w14:paraId="0802769B" w14:textId="77777777" w:rsidR="00022D2F" w:rsidRPr="00932E4B" w:rsidRDefault="00022D2F" w:rsidP="00022D2F">
      <w:pPr>
        <w:ind w:firstLineChars="100" w:firstLine="240"/>
        <w:rPr>
          <w:kern w:val="0"/>
          <w:sz w:val="24"/>
          <w:szCs w:val="24"/>
        </w:rPr>
      </w:pPr>
      <w:r w:rsidRPr="00932E4B">
        <w:rPr>
          <w:rFonts w:hint="eastAsia"/>
          <w:kern w:val="0"/>
          <w:sz w:val="24"/>
          <w:szCs w:val="24"/>
        </w:rPr>
        <w:t>経路１</w:t>
      </w:r>
    </w:p>
    <w:p w14:paraId="618CBB4C" w14:textId="77777777" w:rsidR="00022D2F" w:rsidRPr="00932E4B" w:rsidRDefault="00022D2F" w:rsidP="00022D2F">
      <w:pPr>
        <w:ind w:firstLineChars="200" w:firstLine="480"/>
        <w:rPr>
          <w:kern w:val="0"/>
          <w:sz w:val="24"/>
          <w:szCs w:val="24"/>
        </w:rPr>
      </w:pPr>
      <w:r w:rsidRPr="00932E4B">
        <w:rPr>
          <w:rFonts w:hint="eastAsia"/>
          <w:kern w:val="0"/>
          <w:sz w:val="24"/>
          <w:szCs w:val="24"/>
        </w:rPr>
        <w:t>国内輸送における転換後の</w:t>
      </w:r>
    </w:p>
    <w:p w14:paraId="6EFA4C24" w14:textId="77777777" w:rsidR="00022D2F" w:rsidRPr="00C756E7" w:rsidRDefault="00022D2F" w:rsidP="00022D2F">
      <w:pPr>
        <w:ind w:firstLineChars="200" w:firstLine="480"/>
        <w:rPr>
          <w:kern w:val="0"/>
          <w:sz w:val="24"/>
          <w:szCs w:val="24"/>
          <w:u w:val="single"/>
        </w:rPr>
      </w:pPr>
      <w:r w:rsidRPr="00B42EC6">
        <w:rPr>
          <w:rFonts w:hint="eastAsia"/>
          <w:kern w:val="0"/>
          <w:sz w:val="24"/>
          <w:szCs w:val="24"/>
        </w:rPr>
        <w:t>・全体輸送距離（</w:t>
      </w:r>
      <w:r w:rsidRPr="00B42EC6">
        <w:rPr>
          <w:rFonts w:hint="eastAsia"/>
          <w:kern w:val="0"/>
          <w:sz w:val="24"/>
          <w:szCs w:val="24"/>
        </w:rPr>
        <w:t>A</w:t>
      </w:r>
      <w:r w:rsidRPr="00B42EC6">
        <w:rPr>
          <w:rFonts w:hint="eastAsia"/>
          <w:kern w:val="0"/>
          <w:sz w:val="24"/>
          <w:szCs w:val="24"/>
        </w:rPr>
        <w:t>）：</w:t>
      </w:r>
      <w:r w:rsidRPr="00B42EC6">
        <w:rPr>
          <w:rFonts w:hint="eastAsia"/>
          <w:kern w:val="0"/>
          <w:sz w:val="24"/>
          <w:szCs w:val="24"/>
          <w:u w:val="single"/>
        </w:rPr>
        <w:t xml:space="preserve"> </w:t>
      </w:r>
      <w:r w:rsidRPr="00B42EC6">
        <w:rPr>
          <w:kern w:val="0"/>
          <w:sz w:val="24"/>
          <w:szCs w:val="24"/>
          <w:u w:val="single"/>
        </w:rPr>
        <w:t xml:space="preserve">     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</w:t>
      </w:r>
      <w:r w:rsidRPr="00C756E7">
        <w:rPr>
          <w:kern w:val="0"/>
          <w:sz w:val="24"/>
          <w:szCs w:val="24"/>
          <w:u w:val="single"/>
        </w:rPr>
        <w:t>km</w:t>
      </w:r>
      <w:r w:rsidRPr="00C756E7">
        <w:rPr>
          <w:rFonts w:hint="eastAsia"/>
          <w:kern w:val="0"/>
          <w:sz w:val="24"/>
          <w:szCs w:val="24"/>
          <w:u w:val="single"/>
        </w:rPr>
        <w:t>／回</w:t>
      </w:r>
    </w:p>
    <w:p w14:paraId="1347F2BF" w14:textId="77777777" w:rsidR="00022D2F" w:rsidRPr="007514D7" w:rsidRDefault="00022D2F" w:rsidP="00022D2F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・海上輸送距離（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km</w:t>
      </w:r>
      <w:r w:rsidRPr="007514D7">
        <w:rPr>
          <w:rFonts w:hint="eastAsia"/>
          <w:kern w:val="0"/>
          <w:sz w:val="24"/>
          <w:szCs w:val="24"/>
          <w:u w:val="single"/>
        </w:rPr>
        <w:t>／回</w:t>
      </w:r>
    </w:p>
    <w:p w14:paraId="4A3851FE" w14:textId="0093C3D1" w:rsidR="00022D2F" w:rsidRPr="007514D7" w:rsidRDefault="00022D2F" w:rsidP="00022D2F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・全体に占める海上輸送距離の割合（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／</w:t>
      </w:r>
      <w:r w:rsidRPr="007514D7">
        <w:rPr>
          <w:kern w:val="0"/>
          <w:sz w:val="24"/>
          <w:szCs w:val="24"/>
        </w:rPr>
        <w:t>A</w:t>
      </w:r>
      <w:r w:rsidRPr="007514D7">
        <w:rPr>
          <w:rFonts w:hint="eastAsia"/>
          <w:kern w:val="0"/>
          <w:sz w:val="24"/>
          <w:szCs w:val="24"/>
        </w:rPr>
        <w:t>×</w:t>
      </w:r>
      <w:r w:rsidRPr="007514D7">
        <w:rPr>
          <w:kern w:val="0"/>
          <w:sz w:val="24"/>
          <w:szCs w:val="24"/>
        </w:rPr>
        <w:t>100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 %</w:t>
      </w:r>
    </w:p>
    <w:p w14:paraId="6DAE577C" w14:textId="4EEB934A" w:rsidR="00022D2F" w:rsidRPr="00C756E7" w:rsidRDefault="00022D2F" w:rsidP="00022D2F">
      <w:pPr>
        <w:ind w:firstLineChars="200" w:firstLine="480"/>
        <w:rPr>
          <w:kern w:val="0"/>
          <w:sz w:val="24"/>
          <w:szCs w:val="24"/>
          <w:u w:val="single"/>
        </w:rPr>
      </w:pPr>
      <w:r w:rsidRPr="007514D7">
        <w:rPr>
          <w:rFonts w:hint="eastAsia"/>
          <w:kern w:val="0"/>
          <w:sz w:val="24"/>
          <w:szCs w:val="24"/>
        </w:rPr>
        <w:t>⇒</w:t>
      </w:r>
      <w:r>
        <w:rPr>
          <w:rFonts w:hint="eastAsia"/>
          <w:kern w:val="0"/>
          <w:sz w:val="24"/>
          <w:szCs w:val="24"/>
        </w:rPr>
        <w:t>基礎</w:t>
      </w:r>
      <w:r w:rsidRPr="007514D7">
        <w:rPr>
          <w:rFonts w:hint="eastAsia"/>
          <w:kern w:val="0"/>
          <w:sz w:val="24"/>
          <w:szCs w:val="24"/>
        </w:rPr>
        <w:t>単価：</w:t>
      </w:r>
      <w:r w:rsidRPr="007514D7">
        <w:rPr>
          <w:sz w:val="24"/>
          <w:szCs w:val="24"/>
          <w:u w:val="single"/>
        </w:rPr>
        <w:t xml:space="preserve">      </w:t>
      </w:r>
      <w:r w:rsidRPr="007514D7">
        <w:rPr>
          <w:rFonts w:hint="eastAsia"/>
          <w:sz w:val="24"/>
          <w:szCs w:val="24"/>
          <w:u w:val="single"/>
          <w:lang w:eastAsia="zh-TW"/>
        </w:rPr>
        <w:t>円</w:t>
      </w:r>
      <w:r w:rsidRPr="007514D7">
        <w:rPr>
          <w:rFonts w:hint="eastAsia"/>
          <w:sz w:val="24"/>
          <w:szCs w:val="24"/>
          <w:u w:val="single"/>
        </w:rPr>
        <w:t>／</w:t>
      </w:r>
      <w:r w:rsidR="00CB108F">
        <w:rPr>
          <w:rFonts w:hint="eastAsia"/>
          <w:sz w:val="24"/>
          <w:szCs w:val="24"/>
          <w:u w:val="single"/>
        </w:rPr>
        <w:t>回</w:t>
      </w:r>
      <w:r w:rsidRPr="00C756E7">
        <w:rPr>
          <w:rFonts w:hint="eastAsia"/>
          <w:sz w:val="24"/>
          <w:szCs w:val="24"/>
        </w:rPr>
        <w:t>（</w:t>
      </w:r>
      <w:r w:rsidR="00CB108F">
        <w:rPr>
          <w:rFonts w:hint="eastAsia"/>
          <w:sz w:val="24"/>
          <w:szCs w:val="24"/>
        </w:rPr>
        <w:t>B</w:t>
      </w:r>
      <w:r w:rsidR="00CB108F">
        <w:rPr>
          <w:rFonts w:hint="eastAsia"/>
          <w:sz w:val="24"/>
          <w:szCs w:val="24"/>
        </w:rPr>
        <w:t>に</w:t>
      </w:r>
      <w:r w:rsidR="00CB108F">
        <w:rPr>
          <w:rFonts w:hint="eastAsia"/>
          <w:sz w:val="24"/>
          <w:szCs w:val="24"/>
        </w:rPr>
        <w:t>100</w:t>
      </w:r>
      <w:r w:rsidR="00CB108F">
        <w:rPr>
          <w:rFonts w:hint="eastAsia"/>
          <w:sz w:val="24"/>
          <w:szCs w:val="24"/>
        </w:rPr>
        <w:t>を乗じて千未満を切り捨て</w:t>
      </w:r>
      <w:r>
        <w:rPr>
          <w:rFonts w:hint="eastAsia"/>
          <w:sz w:val="24"/>
          <w:szCs w:val="24"/>
        </w:rPr>
        <w:t>たもの</w:t>
      </w:r>
      <w:r w:rsidRPr="00C756E7">
        <w:rPr>
          <w:rFonts w:hint="eastAsia"/>
          <w:sz w:val="24"/>
          <w:szCs w:val="24"/>
        </w:rPr>
        <w:t>）</w:t>
      </w:r>
    </w:p>
    <w:p w14:paraId="610A6D2B" w14:textId="70A7E3D6" w:rsidR="00022D2F" w:rsidRPr="007514D7" w:rsidRDefault="00022D2F" w:rsidP="00DD3C6E">
      <w:pPr>
        <w:ind w:leftChars="200" w:left="588" w:hangingChars="70" w:hanging="168"/>
        <w:rPr>
          <w:rFonts w:ascii="ＭＳ ゴシック" w:hAnsi="ＭＳ ゴシック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基礎</w:t>
      </w:r>
      <w:r w:rsidRPr="00932E4B">
        <w:rPr>
          <w:rFonts w:hint="eastAsia"/>
          <w:kern w:val="0"/>
          <w:sz w:val="24"/>
          <w:szCs w:val="24"/>
        </w:rPr>
        <w:t>単価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 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</w:t>
      </w:r>
      <w:r w:rsidRPr="00932E4B">
        <w:rPr>
          <w:rFonts w:hint="eastAsia"/>
          <w:kern w:val="0"/>
          <w:sz w:val="24"/>
          <w:szCs w:val="24"/>
          <w:u w:val="single"/>
        </w:rPr>
        <w:t>円／</w:t>
      </w:r>
      <w:r w:rsidR="00CB108F">
        <w:rPr>
          <w:rFonts w:hint="eastAsia"/>
          <w:kern w:val="0"/>
          <w:sz w:val="24"/>
          <w:szCs w:val="24"/>
          <w:u w:val="single"/>
        </w:rPr>
        <w:t>回</w:t>
      </w:r>
      <w:r w:rsidRPr="00B42EC6">
        <w:rPr>
          <w:rFonts w:hint="eastAsia"/>
          <w:kern w:val="0"/>
          <w:sz w:val="24"/>
          <w:szCs w:val="24"/>
        </w:rPr>
        <w:t>×</w:t>
      </w:r>
      <w:r w:rsidRPr="007514D7">
        <w:rPr>
          <w:rFonts w:hint="eastAsia"/>
          <w:kern w:val="0"/>
          <w:sz w:val="24"/>
          <w:szCs w:val="24"/>
        </w:rPr>
        <w:t>輸送回数</w:t>
      </w:r>
      <w:r w:rsidRPr="007514D7">
        <w:rPr>
          <w:kern w:val="0"/>
          <w:sz w:val="24"/>
          <w:szCs w:val="24"/>
          <w:u w:val="single"/>
        </w:rPr>
        <w:t xml:space="preserve">    </w:t>
      </w:r>
      <w:r w:rsidRPr="007514D7">
        <w:rPr>
          <w:rFonts w:hint="eastAsia"/>
          <w:kern w:val="0"/>
          <w:sz w:val="24"/>
          <w:szCs w:val="24"/>
          <w:u w:val="single"/>
        </w:rPr>
        <w:t>回</w:t>
      </w:r>
      <w:r w:rsidRPr="007514D7">
        <w:rPr>
          <w:rFonts w:hint="eastAsia"/>
          <w:sz w:val="24"/>
          <w:szCs w:val="24"/>
          <w:lang w:eastAsia="zh-TW"/>
        </w:rPr>
        <w:t>＝</w:t>
      </w:r>
      <w:r w:rsidRPr="00B7783F">
        <w:rPr>
          <w:kern w:val="0"/>
          <w:sz w:val="24"/>
          <w:szCs w:val="24"/>
          <w:u w:val="single"/>
        </w:rPr>
        <w:t xml:space="preserve">               </w:t>
      </w:r>
      <w:r w:rsidRPr="007514D7">
        <w:rPr>
          <w:rFonts w:ascii="ＭＳ ゴシック" w:hAnsi="ＭＳ ゴシック" w:hint="eastAsia"/>
          <w:sz w:val="24"/>
          <w:szCs w:val="24"/>
          <w:u w:val="single"/>
          <w:lang w:eastAsia="zh-TW"/>
        </w:rPr>
        <w:t>円</w:t>
      </w:r>
      <w:r w:rsidRPr="007514D7">
        <w:rPr>
          <w:rFonts w:ascii="ＭＳ ゴシック" w:hAnsi="ＭＳ ゴシック"/>
          <w:sz w:val="24"/>
          <w:szCs w:val="24"/>
        </w:rPr>
        <w:t xml:space="preserve"> </w:t>
      </w:r>
      <w:r w:rsidRPr="007514D7">
        <w:rPr>
          <w:rFonts w:ascii="ＭＳ ゴシック" w:hAnsi="ＭＳ ゴシック" w:hint="eastAsia"/>
          <w:sz w:val="24"/>
          <w:szCs w:val="24"/>
        </w:rPr>
        <w:t>…①</w:t>
      </w:r>
    </w:p>
    <w:p w14:paraId="680B080D" w14:textId="77777777" w:rsidR="00022D2F" w:rsidRPr="00D82866" w:rsidRDefault="00022D2F" w:rsidP="00022D2F">
      <w:pPr>
        <w:rPr>
          <w:rFonts w:ascii="ＭＳ ゴシック" w:hAnsi="ＭＳ ゴシック"/>
          <w:szCs w:val="24"/>
        </w:rPr>
      </w:pPr>
    </w:p>
    <w:p w14:paraId="0A40B71D" w14:textId="77777777" w:rsidR="00022D2F" w:rsidRPr="00C756E7" w:rsidRDefault="00022D2F" w:rsidP="00022D2F">
      <w:pPr>
        <w:ind w:firstLineChars="100" w:firstLine="240"/>
        <w:rPr>
          <w:rFonts w:ascii="ＭＳ ゴシック" w:hAnsi="ＭＳ ゴシック"/>
          <w:sz w:val="24"/>
          <w:szCs w:val="24"/>
        </w:rPr>
      </w:pPr>
      <w:r w:rsidRPr="00B42EC6">
        <w:rPr>
          <w:rFonts w:ascii="ＭＳ ゴシック" w:hAnsi="ＭＳ ゴシック" w:hint="eastAsia"/>
          <w:sz w:val="24"/>
          <w:szCs w:val="24"/>
        </w:rPr>
        <w:t>経路２（１経路しかない場合は空欄としてください。）</w:t>
      </w:r>
    </w:p>
    <w:p w14:paraId="6FBD8596" w14:textId="77777777" w:rsidR="00022D2F" w:rsidRPr="00932E4B" w:rsidRDefault="00022D2F" w:rsidP="00022D2F">
      <w:pPr>
        <w:ind w:firstLineChars="200" w:firstLine="480"/>
        <w:rPr>
          <w:kern w:val="0"/>
          <w:sz w:val="24"/>
          <w:szCs w:val="24"/>
        </w:rPr>
      </w:pPr>
      <w:r w:rsidRPr="00932E4B">
        <w:rPr>
          <w:rFonts w:hint="eastAsia"/>
          <w:kern w:val="0"/>
          <w:sz w:val="24"/>
          <w:szCs w:val="24"/>
        </w:rPr>
        <w:t>国内輸送における転換後の</w:t>
      </w:r>
    </w:p>
    <w:p w14:paraId="54BAB238" w14:textId="77777777" w:rsidR="00022D2F" w:rsidRPr="00C756E7" w:rsidRDefault="00022D2F" w:rsidP="00022D2F">
      <w:pPr>
        <w:ind w:firstLineChars="200" w:firstLine="480"/>
        <w:rPr>
          <w:kern w:val="0"/>
          <w:sz w:val="24"/>
          <w:szCs w:val="24"/>
          <w:u w:val="single"/>
        </w:rPr>
      </w:pPr>
      <w:r w:rsidRPr="00B42EC6">
        <w:rPr>
          <w:rFonts w:hint="eastAsia"/>
          <w:kern w:val="0"/>
          <w:sz w:val="24"/>
          <w:szCs w:val="24"/>
        </w:rPr>
        <w:t>・全体輸送距離（</w:t>
      </w:r>
      <w:r w:rsidRPr="00B42EC6">
        <w:rPr>
          <w:rFonts w:hint="eastAsia"/>
          <w:kern w:val="0"/>
          <w:sz w:val="24"/>
          <w:szCs w:val="24"/>
        </w:rPr>
        <w:t>A</w:t>
      </w:r>
      <w:r w:rsidRPr="00B42EC6">
        <w:rPr>
          <w:rFonts w:hint="eastAsia"/>
          <w:kern w:val="0"/>
          <w:sz w:val="24"/>
          <w:szCs w:val="24"/>
        </w:rPr>
        <w:t>）：</w:t>
      </w:r>
      <w:r w:rsidRPr="00B42EC6">
        <w:rPr>
          <w:rFonts w:hint="eastAsia"/>
          <w:kern w:val="0"/>
          <w:sz w:val="24"/>
          <w:szCs w:val="24"/>
          <w:u w:val="single"/>
        </w:rPr>
        <w:t xml:space="preserve"> </w:t>
      </w:r>
      <w:r w:rsidRPr="00B42EC6">
        <w:rPr>
          <w:kern w:val="0"/>
          <w:sz w:val="24"/>
          <w:szCs w:val="24"/>
          <w:u w:val="single"/>
        </w:rPr>
        <w:t xml:space="preserve">     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</w:t>
      </w:r>
      <w:r w:rsidRPr="00C756E7">
        <w:rPr>
          <w:kern w:val="0"/>
          <w:sz w:val="24"/>
          <w:szCs w:val="24"/>
          <w:u w:val="single"/>
        </w:rPr>
        <w:t>km</w:t>
      </w:r>
      <w:r w:rsidRPr="00C756E7">
        <w:rPr>
          <w:rFonts w:hint="eastAsia"/>
          <w:kern w:val="0"/>
          <w:sz w:val="24"/>
          <w:szCs w:val="24"/>
          <w:u w:val="single"/>
        </w:rPr>
        <w:t>／回</w:t>
      </w:r>
    </w:p>
    <w:p w14:paraId="1953E962" w14:textId="77777777" w:rsidR="00022D2F" w:rsidRPr="007514D7" w:rsidRDefault="00022D2F" w:rsidP="00022D2F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・海上輸送距離（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km</w:t>
      </w:r>
      <w:r w:rsidRPr="007514D7">
        <w:rPr>
          <w:rFonts w:hint="eastAsia"/>
          <w:kern w:val="0"/>
          <w:sz w:val="24"/>
          <w:szCs w:val="24"/>
          <w:u w:val="single"/>
        </w:rPr>
        <w:t>／回</w:t>
      </w:r>
    </w:p>
    <w:p w14:paraId="432D22AD" w14:textId="143BF012" w:rsidR="00022D2F" w:rsidRPr="007514D7" w:rsidRDefault="00022D2F" w:rsidP="00022D2F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・全体に占める海上輸送距離の割合（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／</w:t>
      </w:r>
      <w:r w:rsidRPr="007514D7">
        <w:rPr>
          <w:kern w:val="0"/>
          <w:sz w:val="24"/>
          <w:szCs w:val="24"/>
        </w:rPr>
        <w:t>A</w:t>
      </w:r>
      <w:r w:rsidRPr="007514D7">
        <w:rPr>
          <w:rFonts w:hint="eastAsia"/>
          <w:kern w:val="0"/>
          <w:sz w:val="24"/>
          <w:szCs w:val="24"/>
        </w:rPr>
        <w:t>×</w:t>
      </w:r>
      <w:r w:rsidRPr="007514D7">
        <w:rPr>
          <w:kern w:val="0"/>
          <w:sz w:val="24"/>
          <w:szCs w:val="24"/>
        </w:rPr>
        <w:t>100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 %</w:t>
      </w:r>
    </w:p>
    <w:p w14:paraId="35982B07" w14:textId="1FB491F7" w:rsidR="00022D2F" w:rsidRPr="00C756E7" w:rsidRDefault="00022D2F" w:rsidP="00022D2F">
      <w:pPr>
        <w:ind w:firstLineChars="200" w:firstLine="480"/>
        <w:rPr>
          <w:kern w:val="0"/>
          <w:sz w:val="24"/>
          <w:szCs w:val="24"/>
          <w:u w:val="single"/>
        </w:rPr>
      </w:pPr>
      <w:r w:rsidRPr="007514D7">
        <w:rPr>
          <w:rFonts w:hint="eastAsia"/>
          <w:kern w:val="0"/>
          <w:sz w:val="24"/>
          <w:szCs w:val="24"/>
        </w:rPr>
        <w:t>⇒</w:t>
      </w:r>
      <w:r>
        <w:rPr>
          <w:rFonts w:hint="eastAsia"/>
          <w:kern w:val="0"/>
          <w:sz w:val="24"/>
          <w:szCs w:val="24"/>
        </w:rPr>
        <w:t>基礎</w:t>
      </w:r>
      <w:r w:rsidRPr="007514D7">
        <w:rPr>
          <w:rFonts w:hint="eastAsia"/>
          <w:kern w:val="0"/>
          <w:sz w:val="24"/>
          <w:szCs w:val="24"/>
        </w:rPr>
        <w:t>単価：</w:t>
      </w:r>
      <w:r w:rsidRPr="007514D7">
        <w:rPr>
          <w:sz w:val="24"/>
          <w:szCs w:val="24"/>
          <w:u w:val="single"/>
        </w:rPr>
        <w:t xml:space="preserve">      </w:t>
      </w:r>
      <w:r w:rsidRPr="007514D7">
        <w:rPr>
          <w:rFonts w:hint="eastAsia"/>
          <w:sz w:val="24"/>
          <w:szCs w:val="24"/>
          <w:u w:val="single"/>
          <w:lang w:eastAsia="zh-TW"/>
        </w:rPr>
        <w:t>円</w:t>
      </w:r>
      <w:r w:rsidRPr="007514D7">
        <w:rPr>
          <w:rFonts w:hint="eastAsia"/>
          <w:sz w:val="24"/>
          <w:szCs w:val="24"/>
          <w:u w:val="single"/>
        </w:rPr>
        <w:t>／</w:t>
      </w:r>
      <w:r w:rsidR="00CB108F">
        <w:rPr>
          <w:rFonts w:hint="eastAsia"/>
          <w:sz w:val="24"/>
          <w:szCs w:val="24"/>
          <w:u w:val="single"/>
        </w:rPr>
        <w:t>回</w:t>
      </w:r>
      <w:r w:rsidRPr="00C756E7">
        <w:rPr>
          <w:rFonts w:hint="eastAsia"/>
          <w:sz w:val="24"/>
          <w:szCs w:val="24"/>
        </w:rPr>
        <w:t>（</w:t>
      </w:r>
      <w:r w:rsidR="00CB108F">
        <w:rPr>
          <w:rFonts w:hint="eastAsia"/>
          <w:sz w:val="24"/>
          <w:szCs w:val="24"/>
        </w:rPr>
        <w:t>B</w:t>
      </w:r>
      <w:r w:rsidR="00CB108F">
        <w:rPr>
          <w:rFonts w:hint="eastAsia"/>
          <w:sz w:val="24"/>
          <w:szCs w:val="24"/>
        </w:rPr>
        <w:t>に</w:t>
      </w:r>
      <w:r w:rsidR="00CB108F">
        <w:rPr>
          <w:rFonts w:hint="eastAsia"/>
          <w:sz w:val="24"/>
          <w:szCs w:val="24"/>
        </w:rPr>
        <w:t>100</w:t>
      </w:r>
      <w:r w:rsidR="00CB108F">
        <w:rPr>
          <w:rFonts w:hint="eastAsia"/>
          <w:sz w:val="24"/>
          <w:szCs w:val="24"/>
        </w:rPr>
        <w:t>を乗じて千未満を切り捨て</w:t>
      </w:r>
      <w:r>
        <w:rPr>
          <w:rFonts w:hint="eastAsia"/>
          <w:sz w:val="24"/>
          <w:szCs w:val="24"/>
        </w:rPr>
        <w:t>たもの</w:t>
      </w:r>
      <w:r w:rsidRPr="00C756E7">
        <w:rPr>
          <w:rFonts w:hint="eastAsia"/>
          <w:sz w:val="24"/>
          <w:szCs w:val="24"/>
        </w:rPr>
        <w:t>）</w:t>
      </w:r>
    </w:p>
    <w:p w14:paraId="7FAD3BF8" w14:textId="02B6B637" w:rsidR="00022D2F" w:rsidRPr="007514D7" w:rsidRDefault="00022D2F" w:rsidP="00DD3C6E">
      <w:pPr>
        <w:ind w:leftChars="200" w:left="588" w:hangingChars="70" w:hanging="168"/>
        <w:rPr>
          <w:rFonts w:ascii="ＭＳ ゴシック" w:hAnsi="ＭＳ ゴシック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基礎</w:t>
      </w:r>
      <w:r w:rsidRPr="00932E4B">
        <w:rPr>
          <w:rFonts w:hint="eastAsia"/>
          <w:kern w:val="0"/>
          <w:sz w:val="24"/>
          <w:szCs w:val="24"/>
        </w:rPr>
        <w:t>単価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 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</w:t>
      </w:r>
      <w:r w:rsidRPr="00932E4B">
        <w:rPr>
          <w:rFonts w:hint="eastAsia"/>
          <w:kern w:val="0"/>
          <w:sz w:val="24"/>
          <w:szCs w:val="24"/>
          <w:u w:val="single"/>
        </w:rPr>
        <w:t>円／</w:t>
      </w:r>
      <w:r w:rsidR="00CB108F">
        <w:rPr>
          <w:rFonts w:hint="eastAsia"/>
          <w:kern w:val="0"/>
          <w:sz w:val="24"/>
          <w:szCs w:val="24"/>
          <w:u w:val="single"/>
        </w:rPr>
        <w:t>回</w:t>
      </w:r>
      <w:r w:rsidRPr="00B42EC6">
        <w:rPr>
          <w:rFonts w:hint="eastAsia"/>
          <w:kern w:val="0"/>
          <w:sz w:val="24"/>
          <w:szCs w:val="24"/>
        </w:rPr>
        <w:t>×</w:t>
      </w:r>
      <w:r w:rsidRPr="007514D7">
        <w:rPr>
          <w:rFonts w:hint="eastAsia"/>
          <w:kern w:val="0"/>
          <w:sz w:val="24"/>
          <w:szCs w:val="24"/>
        </w:rPr>
        <w:t>輸送回数</w:t>
      </w:r>
      <w:r w:rsidRPr="007514D7">
        <w:rPr>
          <w:kern w:val="0"/>
          <w:sz w:val="24"/>
          <w:szCs w:val="24"/>
          <w:u w:val="single"/>
        </w:rPr>
        <w:t xml:space="preserve">    </w:t>
      </w:r>
      <w:r w:rsidRPr="007514D7">
        <w:rPr>
          <w:rFonts w:hint="eastAsia"/>
          <w:kern w:val="0"/>
          <w:sz w:val="24"/>
          <w:szCs w:val="24"/>
          <w:u w:val="single"/>
        </w:rPr>
        <w:t>回</w:t>
      </w:r>
      <w:r w:rsidRPr="007514D7">
        <w:rPr>
          <w:rFonts w:hint="eastAsia"/>
          <w:sz w:val="24"/>
          <w:szCs w:val="24"/>
          <w:lang w:eastAsia="zh-TW"/>
        </w:rPr>
        <w:t>＝</w:t>
      </w:r>
      <w:r w:rsidRPr="00B7783F">
        <w:rPr>
          <w:kern w:val="0"/>
          <w:sz w:val="24"/>
          <w:szCs w:val="24"/>
          <w:u w:val="single"/>
        </w:rPr>
        <w:t xml:space="preserve">               </w:t>
      </w:r>
      <w:r w:rsidRPr="007514D7">
        <w:rPr>
          <w:rFonts w:ascii="ＭＳ ゴシック" w:hAnsi="ＭＳ ゴシック" w:hint="eastAsia"/>
          <w:sz w:val="24"/>
          <w:szCs w:val="24"/>
          <w:u w:val="single"/>
          <w:lang w:eastAsia="zh-TW"/>
        </w:rPr>
        <w:t>円</w:t>
      </w:r>
      <w:r w:rsidRPr="007514D7">
        <w:rPr>
          <w:rFonts w:ascii="ＭＳ ゴシック" w:hAnsi="ＭＳ ゴシック"/>
          <w:sz w:val="24"/>
          <w:szCs w:val="24"/>
        </w:rPr>
        <w:t xml:space="preserve"> </w:t>
      </w:r>
      <w:r>
        <w:rPr>
          <w:rFonts w:ascii="ＭＳ ゴシック" w:hAnsi="ＭＳ ゴシック" w:hint="eastAsia"/>
          <w:sz w:val="24"/>
          <w:szCs w:val="24"/>
        </w:rPr>
        <w:t>…②</w:t>
      </w:r>
    </w:p>
    <w:p w14:paraId="33E29B05" w14:textId="77777777" w:rsidR="00022D2F" w:rsidRPr="00932E4B" w:rsidRDefault="00022D2F" w:rsidP="00022D2F">
      <w:pPr>
        <w:rPr>
          <w:rFonts w:ascii="ＭＳ ゴシック" w:hAnsi="ＭＳ ゴシック"/>
          <w:szCs w:val="24"/>
        </w:rPr>
      </w:pPr>
    </w:p>
    <w:p w14:paraId="1761E776" w14:textId="62EE4ED6" w:rsidR="00DF0AD0" w:rsidRDefault="00022D2F" w:rsidP="00DD3C6E">
      <w:pPr>
        <w:wordWrap w:val="0"/>
        <w:ind w:firstLineChars="100" w:firstLine="240"/>
        <w:jc w:val="right"/>
        <w:rPr>
          <w:rFonts w:ascii="ＭＳ ゴシック" w:hAnsi="ＭＳ ゴシック"/>
          <w:sz w:val="24"/>
          <w:szCs w:val="24"/>
        </w:rPr>
      </w:pPr>
      <w:r w:rsidRPr="00932E4B">
        <w:rPr>
          <w:rFonts w:ascii="ＭＳ ゴシック" w:hAnsi="ＭＳ ゴシック" w:hint="eastAsia"/>
          <w:sz w:val="24"/>
          <w:szCs w:val="24"/>
        </w:rPr>
        <w:t>①＋②＝【</w:t>
      </w:r>
      <w:r w:rsidRPr="00B7783F">
        <w:rPr>
          <w:kern w:val="0"/>
          <w:sz w:val="24"/>
          <w:szCs w:val="24"/>
        </w:rPr>
        <w:t xml:space="preserve">                          </w:t>
      </w:r>
      <w:r w:rsidRPr="00B7783F">
        <w:rPr>
          <w:rFonts w:hint="eastAsia"/>
          <w:kern w:val="0"/>
          <w:sz w:val="24"/>
          <w:szCs w:val="24"/>
        </w:rPr>
        <w:t xml:space="preserve"> </w:t>
      </w:r>
      <w:r w:rsidRPr="00B7783F">
        <w:rPr>
          <w:kern w:val="0"/>
          <w:sz w:val="24"/>
          <w:szCs w:val="24"/>
        </w:rPr>
        <w:t xml:space="preserve">   </w:t>
      </w:r>
      <w:r w:rsidRPr="00B42EC6">
        <w:rPr>
          <w:rFonts w:ascii="ＭＳ ゴシック" w:hAnsi="ＭＳ ゴシック" w:hint="eastAsia"/>
          <w:sz w:val="24"/>
          <w:szCs w:val="24"/>
        </w:rPr>
        <w:t>円</w:t>
      </w:r>
      <w:r w:rsidRPr="00FF270E">
        <w:rPr>
          <w:rFonts w:hint="eastAsia"/>
          <w:kern w:val="0"/>
          <w:sz w:val="24"/>
          <w:szCs w:val="24"/>
        </w:rPr>
        <w:t xml:space="preserve"> </w:t>
      </w:r>
      <w:r w:rsidRPr="00B42EC6">
        <w:rPr>
          <w:rFonts w:ascii="ＭＳ ゴシック" w:hAnsi="ＭＳ ゴシック" w:hint="eastAsia"/>
          <w:sz w:val="24"/>
          <w:szCs w:val="24"/>
        </w:rPr>
        <w:t>】</w:t>
      </w:r>
    </w:p>
    <w:p w14:paraId="4740A475" w14:textId="77777777" w:rsidR="00CB108F" w:rsidRPr="00C11448" w:rsidRDefault="00CB108F" w:rsidP="00CB108F">
      <w:pPr>
        <w:rPr>
          <w:szCs w:val="24"/>
        </w:rPr>
      </w:pPr>
    </w:p>
    <w:p w14:paraId="1724E4A0" w14:textId="1A08C7F5" w:rsidR="00574E9C" w:rsidRPr="00892B3E" w:rsidRDefault="00C022CA" w:rsidP="00DF0AD0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574E9C" w:rsidRPr="00892B3E">
        <w:rPr>
          <w:rFonts w:hint="eastAsia"/>
          <w:b/>
          <w:sz w:val="24"/>
          <w:szCs w:val="24"/>
        </w:rPr>
        <w:t>．担当者情報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60"/>
        <w:gridCol w:w="8142"/>
      </w:tblGrid>
      <w:tr w:rsidR="00892B3E" w:rsidRPr="00892B3E" w14:paraId="16BEF2F2" w14:textId="77777777" w:rsidTr="00A97E92">
        <w:tc>
          <w:tcPr>
            <w:tcW w:w="670" w:type="pct"/>
            <w:vAlign w:val="center"/>
          </w:tcPr>
          <w:p w14:paraId="7D638B30" w14:textId="77777777" w:rsidR="00574E9C" w:rsidRPr="00892B3E" w:rsidRDefault="00574E9C" w:rsidP="00A97E92">
            <w:r w:rsidRPr="00892B3E">
              <w:rPr>
                <w:rFonts w:hint="eastAsia"/>
              </w:rPr>
              <w:t>法人名</w:t>
            </w:r>
          </w:p>
        </w:tc>
        <w:tc>
          <w:tcPr>
            <w:tcW w:w="4330" w:type="pct"/>
          </w:tcPr>
          <w:p w14:paraId="6EDFB210" w14:textId="77777777" w:rsidR="00574E9C" w:rsidRPr="00892B3E" w:rsidRDefault="00574E9C" w:rsidP="00A97E92"/>
        </w:tc>
      </w:tr>
      <w:tr w:rsidR="00892B3E" w:rsidRPr="00892B3E" w14:paraId="6BC7E2FE" w14:textId="77777777" w:rsidTr="00A97E92">
        <w:tc>
          <w:tcPr>
            <w:tcW w:w="670" w:type="pct"/>
            <w:vAlign w:val="center"/>
          </w:tcPr>
          <w:p w14:paraId="367AED61" w14:textId="77777777" w:rsidR="00574E9C" w:rsidRPr="00892B3E" w:rsidRDefault="00574E9C" w:rsidP="00A97E92">
            <w:r w:rsidRPr="00892B3E">
              <w:rPr>
                <w:rFonts w:hint="eastAsia"/>
              </w:rPr>
              <w:t>所在地</w:t>
            </w:r>
          </w:p>
        </w:tc>
        <w:tc>
          <w:tcPr>
            <w:tcW w:w="4330" w:type="pct"/>
          </w:tcPr>
          <w:p w14:paraId="24F1764F" w14:textId="03975CC5" w:rsidR="00574E9C" w:rsidRPr="00892B3E" w:rsidRDefault="00574E9C" w:rsidP="00A97E92"/>
          <w:p w14:paraId="5E5486E5" w14:textId="77777777" w:rsidR="00574E9C" w:rsidRPr="00892B3E" w:rsidRDefault="00574E9C" w:rsidP="00A97E92"/>
        </w:tc>
      </w:tr>
      <w:tr w:rsidR="00892B3E" w:rsidRPr="00892B3E" w14:paraId="0AE343AC" w14:textId="77777777" w:rsidTr="00A97E92">
        <w:tc>
          <w:tcPr>
            <w:tcW w:w="670" w:type="pct"/>
            <w:vAlign w:val="center"/>
          </w:tcPr>
          <w:p w14:paraId="6E5C2860" w14:textId="77777777" w:rsidR="00574E9C" w:rsidRPr="00892B3E" w:rsidRDefault="00574E9C" w:rsidP="00A97E92">
            <w:r w:rsidRPr="00892B3E">
              <w:rPr>
                <w:rFonts w:hint="eastAsia"/>
              </w:rPr>
              <w:t>担当部署</w:t>
            </w:r>
          </w:p>
        </w:tc>
        <w:tc>
          <w:tcPr>
            <w:tcW w:w="4330" w:type="pct"/>
          </w:tcPr>
          <w:p w14:paraId="6085DFB0" w14:textId="77777777" w:rsidR="00574E9C" w:rsidRPr="00892B3E" w:rsidRDefault="00574E9C" w:rsidP="00A97E92"/>
        </w:tc>
      </w:tr>
      <w:tr w:rsidR="00892B3E" w:rsidRPr="00892B3E" w14:paraId="2F8AB625" w14:textId="77777777" w:rsidTr="00A97E92">
        <w:tc>
          <w:tcPr>
            <w:tcW w:w="670" w:type="pct"/>
            <w:vAlign w:val="center"/>
          </w:tcPr>
          <w:p w14:paraId="4BA7E411" w14:textId="77777777" w:rsidR="00574E9C" w:rsidRPr="00892B3E" w:rsidRDefault="00574E9C" w:rsidP="00A97E92">
            <w:r w:rsidRPr="00892B3E">
              <w:rPr>
                <w:rFonts w:hint="eastAsia"/>
              </w:rPr>
              <w:t>担当者名</w:t>
            </w:r>
          </w:p>
        </w:tc>
        <w:tc>
          <w:tcPr>
            <w:tcW w:w="4330" w:type="pct"/>
          </w:tcPr>
          <w:p w14:paraId="02E53E11" w14:textId="77777777" w:rsidR="00574E9C" w:rsidRPr="00892B3E" w:rsidRDefault="00574E9C" w:rsidP="00A97E92"/>
        </w:tc>
      </w:tr>
      <w:tr w:rsidR="00892B3E" w:rsidRPr="00892B3E" w14:paraId="43B02E43" w14:textId="77777777" w:rsidTr="00A97E92">
        <w:tc>
          <w:tcPr>
            <w:tcW w:w="670" w:type="pct"/>
            <w:vMerge w:val="restart"/>
            <w:vAlign w:val="center"/>
          </w:tcPr>
          <w:p w14:paraId="777A641C" w14:textId="77777777" w:rsidR="00574E9C" w:rsidRPr="00892B3E" w:rsidRDefault="00574E9C" w:rsidP="00A97E92">
            <w:r w:rsidRPr="00892B3E">
              <w:rPr>
                <w:rFonts w:hint="eastAsia"/>
              </w:rPr>
              <w:lastRenderedPageBreak/>
              <w:t>連絡先</w:t>
            </w:r>
          </w:p>
        </w:tc>
        <w:tc>
          <w:tcPr>
            <w:tcW w:w="4330" w:type="pct"/>
          </w:tcPr>
          <w:p w14:paraId="2D5F7FA2" w14:textId="5236560B" w:rsidR="00574E9C" w:rsidRPr="00892B3E" w:rsidRDefault="00574E9C" w:rsidP="00A97E92">
            <w:r w:rsidRPr="00892B3E">
              <w:rPr>
                <w:rFonts w:hint="eastAsia"/>
              </w:rPr>
              <w:t>TEL</w:t>
            </w:r>
            <w:r w:rsidR="00CC0714">
              <w:rPr>
                <w:rFonts w:hint="eastAsia"/>
              </w:rPr>
              <w:t>：</w:t>
            </w:r>
          </w:p>
        </w:tc>
      </w:tr>
      <w:tr w:rsidR="00574E9C" w:rsidRPr="00892B3E" w14:paraId="45223C11" w14:textId="77777777" w:rsidTr="00A97E92">
        <w:tc>
          <w:tcPr>
            <w:tcW w:w="670" w:type="pct"/>
            <w:vMerge/>
            <w:vAlign w:val="center"/>
          </w:tcPr>
          <w:p w14:paraId="58EB93F5" w14:textId="77777777" w:rsidR="00574E9C" w:rsidRPr="00892B3E" w:rsidRDefault="00574E9C" w:rsidP="00A97E92"/>
        </w:tc>
        <w:tc>
          <w:tcPr>
            <w:tcW w:w="4330" w:type="pct"/>
          </w:tcPr>
          <w:p w14:paraId="6098131D" w14:textId="6AC028EC" w:rsidR="00574E9C" w:rsidRPr="00892B3E" w:rsidRDefault="00574E9C" w:rsidP="00A97E92">
            <w:r w:rsidRPr="00892B3E">
              <w:rPr>
                <w:rFonts w:hint="eastAsia"/>
              </w:rPr>
              <w:t>Email</w:t>
            </w:r>
            <w:r w:rsidR="00CC0714">
              <w:rPr>
                <w:rFonts w:hint="eastAsia"/>
              </w:rPr>
              <w:t>：</w:t>
            </w:r>
          </w:p>
        </w:tc>
      </w:tr>
    </w:tbl>
    <w:p w14:paraId="7828EA88" w14:textId="77777777" w:rsidR="00492A93" w:rsidRDefault="00492A93">
      <w:pPr>
        <w:widowControl/>
        <w:jc w:val="left"/>
      </w:pPr>
      <w:r>
        <w:br w:type="page"/>
      </w:r>
    </w:p>
    <w:p w14:paraId="0A4FDCA1" w14:textId="7165F2B5" w:rsidR="00DE6FFA" w:rsidRDefault="00DE6FFA" w:rsidP="00DE6FFA">
      <w:pPr>
        <w:widowControl/>
        <w:jc w:val="left"/>
        <w:rPr>
          <w:b/>
          <w:sz w:val="24"/>
          <w:szCs w:val="24"/>
        </w:rPr>
      </w:pPr>
      <w:r w:rsidRPr="00892B3E">
        <w:rPr>
          <w:rFonts w:hint="eastAsia"/>
          <w:b/>
          <w:sz w:val="24"/>
          <w:szCs w:val="24"/>
        </w:rPr>
        <w:lastRenderedPageBreak/>
        <w:t>３．</w:t>
      </w:r>
      <w:r w:rsidR="001D4D62" w:rsidRPr="00F2340A">
        <w:rPr>
          <w:rFonts w:hint="eastAsia"/>
          <w:b/>
          <w:sz w:val="24"/>
          <w:szCs w:val="24"/>
        </w:rPr>
        <w:t>事業</w:t>
      </w:r>
      <w:r w:rsidRPr="00F2340A">
        <w:rPr>
          <w:rFonts w:hint="eastAsia"/>
          <w:b/>
          <w:sz w:val="24"/>
          <w:szCs w:val="24"/>
        </w:rPr>
        <w:t>実績の</w:t>
      </w:r>
      <w:r w:rsidR="001D4D62" w:rsidRPr="00F2340A">
        <w:rPr>
          <w:rFonts w:hint="eastAsia"/>
          <w:b/>
          <w:sz w:val="24"/>
          <w:szCs w:val="24"/>
        </w:rPr>
        <w:t>概要</w:t>
      </w:r>
    </w:p>
    <w:p w14:paraId="5F45DDAC" w14:textId="6464B40D" w:rsidR="00425F83" w:rsidRPr="00197E9A" w:rsidRDefault="00425F83" w:rsidP="00425F83">
      <w:pPr>
        <w:rPr>
          <w:b/>
          <w:sz w:val="22"/>
          <w:szCs w:val="24"/>
        </w:rPr>
      </w:pPr>
      <w:r w:rsidRPr="00197E9A">
        <w:rPr>
          <w:rFonts w:hint="eastAsia"/>
          <w:b/>
          <w:sz w:val="22"/>
          <w:szCs w:val="24"/>
        </w:rPr>
        <w:t>経路（　　　）</w:t>
      </w:r>
      <w:sdt>
        <w:sdtPr>
          <w:rPr>
            <w:rFonts w:hint="eastAsia"/>
          </w:rPr>
          <w:id w:val="-981613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64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6441">
        <w:rPr>
          <w:rFonts w:hint="eastAsia"/>
        </w:rPr>
        <w:t xml:space="preserve">片道　</w:t>
      </w:r>
      <w:sdt>
        <w:sdtPr>
          <w:rPr>
            <w:rFonts w:hint="eastAsia"/>
          </w:rPr>
          <w:id w:val="-267155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6441" w:rsidRPr="00931F5B">
            <w:rPr>
              <w:rFonts w:ascii="ＭＳ ゴシック" w:eastAsia="ＭＳ ゴシック" w:hAnsi="ＭＳ ゴシック"/>
            </w:rPr>
            <w:t>☐</w:t>
          </w:r>
        </w:sdtContent>
      </w:sdt>
      <w:r w:rsidR="00806441">
        <w:rPr>
          <w:rFonts w:hint="eastAsia"/>
        </w:rPr>
        <w:t>往復</w:t>
      </w:r>
      <w:r w:rsidR="00525CFD">
        <w:rPr>
          <w:rStyle w:val="af7"/>
        </w:rPr>
        <w:footnoteReference w:id="1"/>
      </w:r>
    </w:p>
    <w:p w14:paraId="165602A7" w14:textId="77777777" w:rsidR="00425F83" w:rsidRPr="00197E9A" w:rsidRDefault="00425F83" w:rsidP="00425F83">
      <w:pPr>
        <w:rPr>
          <w:b/>
          <w:sz w:val="22"/>
        </w:rPr>
      </w:pPr>
      <w:r>
        <w:rPr>
          <w:rFonts w:hint="eastAsia"/>
          <w:b/>
          <w:sz w:val="22"/>
        </w:rPr>
        <w:t>≪</w:t>
      </w:r>
      <w:r w:rsidRPr="00197E9A">
        <w:rPr>
          <w:rFonts w:hint="eastAsia"/>
          <w:b/>
          <w:sz w:val="22"/>
        </w:rPr>
        <w:t>事業内容</w:t>
      </w:r>
      <w:r>
        <w:rPr>
          <w:rFonts w:hint="eastAsia"/>
          <w:b/>
          <w:sz w:val="22"/>
        </w:rPr>
        <w:t>≫</w:t>
      </w:r>
    </w:p>
    <w:p w14:paraId="7CB07B1C" w14:textId="77777777" w:rsidR="00425F83" w:rsidRDefault="00425F83" w:rsidP="00425F83">
      <w:r>
        <w:rPr>
          <w:rFonts w:hint="eastAsia"/>
        </w:rPr>
        <w:t>【補助事業にかかる輸送期間・回数】</w:t>
      </w:r>
    </w:p>
    <w:p w14:paraId="196FD517" w14:textId="77777777" w:rsidR="00425F83" w:rsidRDefault="00425F83" w:rsidP="00425F83">
      <w:pPr>
        <w:ind w:firstLineChars="100" w:firstLine="210"/>
      </w:pPr>
      <w:r>
        <w:rPr>
          <w:rFonts w:hint="eastAsia"/>
        </w:rPr>
        <w:t>・期間：令和　　　年　　　月　　　日から令和　　　年　　　月　　　日まで</w:t>
      </w:r>
    </w:p>
    <w:p w14:paraId="724E86D4" w14:textId="113AFA87" w:rsidR="00425F83" w:rsidRPr="00651D9C" w:rsidRDefault="00425F83" w:rsidP="00425F83">
      <w:pPr>
        <w:ind w:firstLineChars="100" w:firstLine="210"/>
      </w:pPr>
      <w:r>
        <w:rPr>
          <w:rFonts w:hint="eastAsia"/>
        </w:rPr>
        <w:t>・回数：</w:t>
      </w:r>
      <w:r w:rsidR="00CB108F">
        <w:rPr>
          <w:rFonts w:hint="eastAsia"/>
        </w:rPr>
        <w:t xml:space="preserve">　　　回</w:t>
      </w:r>
    </w:p>
    <w:p w14:paraId="753F4730" w14:textId="2806575D" w:rsidR="00F902A0" w:rsidRPr="00931F5B" w:rsidRDefault="00F902A0" w:rsidP="00F902A0">
      <w:r w:rsidRPr="00931F5B">
        <w:rPr>
          <w:rFonts w:hint="eastAsia"/>
        </w:rPr>
        <w:t>【貨物の種類】</w:t>
      </w:r>
    </w:p>
    <w:p w14:paraId="3FE65617" w14:textId="1F5A18E0" w:rsidR="00F902A0" w:rsidRPr="00931F5B" w:rsidRDefault="00F902A0" w:rsidP="00F902A0">
      <w:pPr>
        <w:ind w:firstLineChars="100" w:firstLine="210"/>
      </w:pPr>
      <w:r w:rsidRPr="00931F5B">
        <w:rPr>
          <w:rFonts w:hint="eastAsia"/>
        </w:rPr>
        <w:t>・種別：</w:t>
      </w:r>
      <w:sdt>
        <w:sdtPr>
          <w:rPr>
            <w:rFonts w:hint="eastAsia"/>
          </w:rPr>
          <w:id w:val="-973976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31F5B">
            <w:rPr>
              <w:rFonts w:ascii="ＭＳ ゴシック" w:eastAsia="ＭＳ ゴシック" w:hAnsi="ＭＳ ゴシック"/>
            </w:rPr>
            <w:t>☐</w:t>
          </w:r>
        </w:sdtContent>
      </w:sdt>
      <w:r w:rsidRPr="00931F5B">
        <w:rPr>
          <w:rFonts w:hint="eastAsia"/>
        </w:rPr>
        <w:t xml:space="preserve">外貿　</w:t>
      </w:r>
      <w:sdt>
        <w:sdtPr>
          <w:rPr>
            <w:rFonts w:hint="eastAsia"/>
          </w:rPr>
          <w:id w:val="-14718204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31F5B">
            <w:rPr>
              <w:rFonts w:ascii="ＭＳ ゴシック" w:eastAsia="ＭＳ ゴシック" w:hAnsi="ＭＳ ゴシック"/>
            </w:rPr>
            <w:t>☐</w:t>
          </w:r>
        </w:sdtContent>
      </w:sdt>
      <w:r w:rsidRPr="00931F5B">
        <w:rPr>
          <w:rFonts w:hint="eastAsia"/>
        </w:rPr>
        <w:t>内貿</w:t>
      </w:r>
    </w:p>
    <w:p w14:paraId="5E79147C" w14:textId="7328B9DE" w:rsidR="00F902A0" w:rsidRPr="00931F5B" w:rsidRDefault="00F902A0" w:rsidP="00F902A0">
      <w:pPr>
        <w:ind w:firstLineChars="100" w:firstLine="210"/>
      </w:pPr>
      <w:r w:rsidRPr="00931F5B">
        <w:rPr>
          <w:rFonts w:hint="eastAsia"/>
        </w:rPr>
        <w:t>・品目：</w:t>
      </w:r>
    </w:p>
    <w:p w14:paraId="49976B0D" w14:textId="2124A135" w:rsidR="00425F83" w:rsidRPr="00931F5B" w:rsidRDefault="00F902A0" w:rsidP="00F902A0">
      <w:r w:rsidRPr="00931F5B">
        <w:rPr>
          <w:rFonts w:hint="eastAsia"/>
        </w:rPr>
        <w:t>【貨物の仕出地・仕向地の</w:t>
      </w:r>
      <w:r w:rsidR="00425F83" w:rsidRPr="00931F5B">
        <w:rPr>
          <w:rFonts w:hint="eastAsia"/>
        </w:rPr>
        <w:t>住所】</w:t>
      </w:r>
    </w:p>
    <w:p w14:paraId="50F2AB43" w14:textId="66BA48BD" w:rsidR="00425F83" w:rsidRPr="00931F5B" w:rsidRDefault="00F902A0" w:rsidP="00425F83">
      <w:pPr>
        <w:ind w:firstLineChars="100" w:firstLine="210"/>
      </w:pPr>
      <w:r w:rsidRPr="00931F5B">
        <w:rPr>
          <w:rFonts w:hint="eastAsia"/>
        </w:rPr>
        <w:t>・仕出地</w:t>
      </w:r>
      <w:r w:rsidR="00425F83" w:rsidRPr="00931F5B">
        <w:rPr>
          <w:rFonts w:hint="eastAsia"/>
        </w:rPr>
        <w:t>：</w:t>
      </w:r>
    </w:p>
    <w:p w14:paraId="245CE960" w14:textId="220AB71A" w:rsidR="00425F83" w:rsidRDefault="00F902A0" w:rsidP="00F902A0">
      <w:pPr>
        <w:ind w:firstLineChars="100" w:firstLine="210"/>
      </w:pPr>
      <w:r w:rsidRPr="00931F5B">
        <w:rPr>
          <w:rFonts w:hint="eastAsia"/>
        </w:rPr>
        <w:t>・仕向地</w:t>
      </w:r>
      <w:r w:rsidR="00425F83" w:rsidRPr="00931F5B">
        <w:rPr>
          <w:rFonts w:hint="eastAsia"/>
        </w:rPr>
        <w:t>：</w:t>
      </w:r>
    </w:p>
    <w:p w14:paraId="0E497DB2" w14:textId="77777777" w:rsidR="00425F83" w:rsidRDefault="00425F83" w:rsidP="00425F83">
      <w:r>
        <w:rPr>
          <w:rFonts w:hint="eastAsia"/>
        </w:rPr>
        <w:t>【転換前の輸送経路・手段等】</w:t>
      </w:r>
    </w:p>
    <w:p w14:paraId="3467C8D7" w14:textId="77777777" w:rsidR="00425F83" w:rsidRDefault="00425F83" w:rsidP="00425F83">
      <w:pPr>
        <w:ind w:firstLineChars="100" w:firstLine="210"/>
      </w:pPr>
      <w:r>
        <w:rPr>
          <w:rFonts w:hint="eastAsia"/>
        </w:rPr>
        <w:t>・１輸送あたりの貨物重量（平均）：</w:t>
      </w:r>
    </w:p>
    <w:p w14:paraId="0C90BC45" w14:textId="77777777" w:rsidR="00425F83" w:rsidRDefault="00425F83" w:rsidP="00425F83">
      <w:pPr>
        <w:ind w:firstLineChars="100" w:firstLine="210"/>
      </w:pPr>
      <w:r>
        <w:rPr>
          <w:rFonts w:hint="eastAsia"/>
        </w:rPr>
        <w:t>・</w:t>
      </w:r>
      <w:r w:rsidRPr="00FB2C13">
        <w:rPr>
          <w:rFonts w:hint="eastAsia"/>
        </w:rPr>
        <w:t>輸送に使用する主たる車両の燃料種別：</w:t>
      </w:r>
      <w:sdt>
        <w:sdtPr>
          <w:rPr>
            <w:rFonts w:hint="eastAsia"/>
          </w:rPr>
          <w:id w:val="717087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B2C13">
            <w:rPr>
              <w:rFonts w:ascii="ＭＳ ゴシック" w:eastAsia="ＭＳ ゴシック" w:hAnsi="ＭＳ ゴシック"/>
            </w:rPr>
            <w:t>☐</w:t>
          </w:r>
        </w:sdtContent>
      </w:sdt>
      <w:r w:rsidRPr="00FB2C13">
        <w:rPr>
          <w:rFonts w:hint="eastAsia"/>
        </w:rPr>
        <w:t xml:space="preserve">軽油　</w:t>
      </w:r>
      <w:sdt>
        <w:sdtPr>
          <w:rPr>
            <w:rFonts w:hint="eastAsia"/>
          </w:rPr>
          <w:id w:val="1183090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B2C13">
            <w:rPr>
              <w:rFonts w:ascii="ＭＳ ゴシック" w:eastAsia="ＭＳ ゴシック" w:hAnsi="ＭＳ ゴシック"/>
            </w:rPr>
            <w:t>☐</w:t>
          </w:r>
        </w:sdtContent>
      </w:sdt>
      <w:r w:rsidRPr="00FB2C13">
        <w:rPr>
          <w:rFonts w:hint="eastAsia"/>
        </w:rPr>
        <w:t xml:space="preserve">揮発油　</w:t>
      </w:r>
      <w:sdt>
        <w:sdtPr>
          <w:rPr>
            <w:rFonts w:hint="eastAsia"/>
          </w:rPr>
          <w:id w:val="-1071804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B2C1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B2C13">
        <w:rPr>
          <w:rFonts w:hint="eastAsia"/>
        </w:rPr>
        <w:t xml:space="preserve">その他（　　　</w:t>
      </w:r>
      <w:r>
        <w:rPr>
          <w:rFonts w:hint="eastAsia"/>
        </w:rPr>
        <w:t xml:space="preserve">　　　　　　　</w:t>
      </w:r>
      <w:r w:rsidRPr="00FB2C13">
        <w:rPr>
          <w:rFonts w:hint="eastAsia"/>
        </w:rPr>
        <w:t>）</w:t>
      </w:r>
    </w:p>
    <w:p w14:paraId="27936694" w14:textId="77777777" w:rsidR="00425F83" w:rsidRDefault="00425F83" w:rsidP="00425F83">
      <w:pPr>
        <w:ind w:firstLineChars="100" w:firstLine="210"/>
      </w:pPr>
      <w:r w:rsidRPr="003C5A0B">
        <w:rPr>
          <w:rFonts w:hint="eastAsia"/>
        </w:rPr>
        <w:t>・</w:t>
      </w:r>
      <w:r>
        <w:rPr>
          <w:rFonts w:hint="eastAsia"/>
        </w:rPr>
        <w:t>輸送に使用する主たる車両の最大積載重量：</w:t>
      </w:r>
    </w:p>
    <w:p w14:paraId="5CD3087E" w14:textId="77777777" w:rsidR="00425F83" w:rsidRDefault="00425F83" w:rsidP="00425F83">
      <w:pPr>
        <w:ind w:firstLineChars="100" w:firstLine="210"/>
      </w:pPr>
      <w:r>
        <w:rPr>
          <w:rFonts w:hint="eastAsia"/>
        </w:rPr>
        <w:t>・輸送経路・手段：</w:t>
      </w:r>
    </w:p>
    <w:p w14:paraId="26F9A39D" w14:textId="77777777" w:rsidR="00425F83" w:rsidRDefault="00425F83" w:rsidP="00425F83"/>
    <w:p w14:paraId="52068FB5" w14:textId="77777777" w:rsidR="00425F83" w:rsidRDefault="00425F83" w:rsidP="00425F83"/>
    <w:p w14:paraId="574715AA" w14:textId="0E02DFAE" w:rsidR="00425F83" w:rsidRDefault="00425F83" w:rsidP="00425F83"/>
    <w:p w14:paraId="1F4BC412" w14:textId="77777777" w:rsidR="00931F5B" w:rsidRDefault="00931F5B" w:rsidP="00425F83"/>
    <w:p w14:paraId="5855B95A" w14:textId="77777777" w:rsidR="00425F83" w:rsidRDefault="00425F83" w:rsidP="00425F83"/>
    <w:p w14:paraId="6BB49293" w14:textId="77777777" w:rsidR="00425F83" w:rsidRDefault="00425F83" w:rsidP="00425F83">
      <w:r>
        <w:rPr>
          <w:rFonts w:hint="eastAsia"/>
        </w:rPr>
        <w:t>【転換後の輸送経路・手段等】</w:t>
      </w:r>
    </w:p>
    <w:p w14:paraId="09680C4A" w14:textId="77777777" w:rsidR="00425F83" w:rsidRDefault="00425F83" w:rsidP="00425F83">
      <w:pPr>
        <w:ind w:firstLineChars="100" w:firstLine="210"/>
      </w:pPr>
      <w:r>
        <w:rPr>
          <w:rFonts w:hint="eastAsia"/>
        </w:rPr>
        <w:t>・１輸送あたりの貨物重量（平均）：</w:t>
      </w:r>
    </w:p>
    <w:p w14:paraId="77AC2229" w14:textId="77777777" w:rsidR="00425F83" w:rsidRDefault="00425F83" w:rsidP="00425F83">
      <w:pPr>
        <w:ind w:firstLineChars="100" w:firstLine="210"/>
      </w:pPr>
      <w:r>
        <w:rPr>
          <w:rFonts w:hint="eastAsia"/>
        </w:rPr>
        <w:t>・</w:t>
      </w:r>
      <w:r w:rsidRPr="00FB2C13">
        <w:rPr>
          <w:rFonts w:hint="eastAsia"/>
        </w:rPr>
        <w:t>輸送に使用する主たる車両の燃料種別：</w:t>
      </w:r>
      <w:sdt>
        <w:sdtPr>
          <w:rPr>
            <w:rFonts w:hint="eastAsia"/>
          </w:rPr>
          <w:id w:val="87343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B2C13">
            <w:rPr>
              <w:rFonts w:ascii="ＭＳ ゴシック" w:eastAsia="ＭＳ ゴシック" w:hAnsi="ＭＳ ゴシック"/>
            </w:rPr>
            <w:t>☐</w:t>
          </w:r>
        </w:sdtContent>
      </w:sdt>
      <w:r w:rsidRPr="00FB2C13">
        <w:rPr>
          <w:rFonts w:hint="eastAsia"/>
        </w:rPr>
        <w:t xml:space="preserve">軽油　</w:t>
      </w:r>
      <w:sdt>
        <w:sdtPr>
          <w:rPr>
            <w:rFonts w:hint="eastAsia"/>
          </w:rPr>
          <w:id w:val="1525984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B2C1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B2C13">
        <w:rPr>
          <w:rFonts w:hint="eastAsia"/>
        </w:rPr>
        <w:t xml:space="preserve">揮発油　</w:t>
      </w:r>
      <w:sdt>
        <w:sdtPr>
          <w:rPr>
            <w:rFonts w:hint="eastAsia"/>
          </w:rPr>
          <w:id w:val="-3720759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B2C1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B2C13">
        <w:rPr>
          <w:rFonts w:hint="eastAsia"/>
        </w:rPr>
        <w:t xml:space="preserve">その他（　　　</w:t>
      </w:r>
      <w:r>
        <w:rPr>
          <w:rFonts w:hint="eastAsia"/>
        </w:rPr>
        <w:t xml:space="preserve">　　　　　　　</w:t>
      </w:r>
      <w:r w:rsidRPr="00FB2C13">
        <w:rPr>
          <w:rFonts w:hint="eastAsia"/>
        </w:rPr>
        <w:t>）</w:t>
      </w:r>
    </w:p>
    <w:p w14:paraId="21A77057" w14:textId="77777777" w:rsidR="00425F83" w:rsidRDefault="00425F83" w:rsidP="00425F83">
      <w:pPr>
        <w:ind w:firstLineChars="100" w:firstLine="210"/>
      </w:pPr>
      <w:r>
        <w:rPr>
          <w:rFonts w:hint="eastAsia"/>
        </w:rPr>
        <w:t>・輸送に使用する主たる車両の最大積載重量：</w:t>
      </w:r>
    </w:p>
    <w:p w14:paraId="403F143A" w14:textId="06CBB13F" w:rsidR="00806441" w:rsidRDefault="00806441" w:rsidP="00425F83">
      <w:pPr>
        <w:ind w:firstLineChars="100" w:firstLine="210"/>
      </w:pPr>
      <w:r>
        <w:rPr>
          <w:rFonts w:hint="eastAsia"/>
        </w:rPr>
        <w:t>・輸送に使用する船会社：</w:t>
      </w:r>
    </w:p>
    <w:p w14:paraId="2F8D6D62" w14:textId="62941F51" w:rsidR="00425F83" w:rsidRDefault="00425F83" w:rsidP="00425F83">
      <w:pPr>
        <w:ind w:firstLineChars="100" w:firstLine="210"/>
      </w:pPr>
      <w:r>
        <w:rPr>
          <w:rFonts w:hint="eastAsia"/>
        </w:rPr>
        <w:t>・輸送経路・手段</w:t>
      </w:r>
      <w:r w:rsidR="00525CFD">
        <w:rPr>
          <w:rStyle w:val="af7"/>
        </w:rPr>
        <w:footnoteReference w:id="2"/>
      </w:r>
      <w:r>
        <w:rPr>
          <w:rFonts w:hint="eastAsia"/>
        </w:rPr>
        <w:t>：</w:t>
      </w:r>
    </w:p>
    <w:p w14:paraId="5FAA0FC8" w14:textId="77777777" w:rsidR="00425F83" w:rsidRDefault="00425F83" w:rsidP="00425F83"/>
    <w:p w14:paraId="1A2C5AED" w14:textId="77777777" w:rsidR="00425F83" w:rsidRDefault="00425F83" w:rsidP="00425F83"/>
    <w:p w14:paraId="0671C5D5" w14:textId="3F175873" w:rsidR="00425F83" w:rsidRDefault="00425F83" w:rsidP="00425F83"/>
    <w:p w14:paraId="7DA91674" w14:textId="77777777" w:rsidR="00931F5B" w:rsidRDefault="00931F5B" w:rsidP="00425F83"/>
    <w:p w14:paraId="0D7FBFEB" w14:textId="77777777" w:rsidR="00425F83" w:rsidRDefault="00425F83" w:rsidP="00425F83"/>
    <w:p w14:paraId="78F24ED1" w14:textId="77777777" w:rsidR="00425F83" w:rsidRPr="00197E9A" w:rsidRDefault="00425F83" w:rsidP="00425F83">
      <w:pPr>
        <w:rPr>
          <w:b/>
          <w:sz w:val="22"/>
        </w:rPr>
      </w:pPr>
      <w:r>
        <w:rPr>
          <w:rFonts w:hint="eastAsia"/>
          <w:b/>
          <w:sz w:val="22"/>
        </w:rPr>
        <w:t>≪</w:t>
      </w:r>
      <w:r w:rsidRPr="00197E9A">
        <w:rPr>
          <w:rFonts w:hint="eastAsia"/>
          <w:b/>
          <w:sz w:val="22"/>
        </w:rPr>
        <w:t>添付書類</w:t>
      </w:r>
      <w:r>
        <w:rPr>
          <w:rFonts w:hint="eastAsia"/>
          <w:b/>
          <w:sz w:val="22"/>
        </w:rPr>
        <w:t>≫</w:t>
      </w:r>
    </w:p>
    <w:p w14:paraId="4F6EE65A" w14:textId="77777777" w:rsidR="00AD3035" w:rsidRPr="00AD3035" w:rsidRDefault="00AD3035" w:rsidP="00AD3035"/>
    <w:p w14:paraId="79B25724" w14:textId="73A9736B" w:rsidR="00425F83" w:rsidRDefault="00425F83" w:rsidP="00425F83">
      <w:pPr>
        <w:pStyle w:val="a5"/>
        <w:rPr>
          <w:szCs w:val="24"/>
        </w:rPr>
      </w:pPr>
    </w:p>
    <w:p w14:paraId="46BDCCC7" w14:textId="77777777" w:rsidR="00212925" w:rsidRPr="00212925" w:rsidRDefault="00212925" w:rsidP="00425F83">
      <w:pPr>
        <w:pStyle w:val="a5"/>
        <w:rPr>
          <w:szCs w:val="24"/>
        </w:rPr>
      </w:pPr>
    </w:p>
    <w:sectPr w:rsidR="00212925" w:rsidRPr="00212925" w:rsidSect="00B319F3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7501" w14:textId="77777777" w:rsidR="00ED5614" w:rsidRDefault="00ED5614" w:rsidP="00944871">
      <w:r>
        <w:separator/>
      </w:r>
    </w:p>
  </w:endnote>
  <w:endnote w:type="continuationSeparator" w:id="0">
    <w:p w14:paraId="565A2EE6" w14:textId="77777777" w:rsidR="00ED5614" w:rsidRDefault="00ED5614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2825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75F92E" w14:textId="04C121A8" w:rsidR="00637B7E" w:rsidRDefault="00637B7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D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D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2419" w14:textId="77777777" w:rsidR="00ED5614" w:rsidRDefault="00ED5614" w:rsidP="00944871">
      <w:r>
        <w:separator/>
      </w:r>
    </w:p>
  </w:footnote>
  <w:footnote w:type="continuationSeparator" w:id="0">
    <w:p w14:paraId="22BF9CFB" w14:textId="77777777" w:rsidR="00ED5614" w:rsidRDefault="00ED5614" w:rsidP="00944871">
      <w:r>
        <w:continuationSeparator/>
      </w:r>
    </w:p>
  </w:footnote>
  <w:footnote w:id="1">
    <w:p w14:paraId="065C4805" w14:textId="446589F8" w:rsidR="00525CFD" w:rsidRDefault="00525CFD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hint="eastAsia"/>
        </w:rPr>
        <w:t>事業</w:t>
      </w:r>
      <w:r w:rsidR="00CB108F">
        <w:rPr>
          <w:rFonts w:hint="eastAsia"/>
        </w:rPr>
        <w:t>実</w:t>
      </w:r>
      <w:r>
        <w:rPr>
          <w:rFonts w:hint="eastAsia"/>
        </w:rPr>
        <w:t>績の概要は経路ごとに作成してください。</w:t>
      </w:r>
    </w:p>
  </w:footnote>
  <w:footnote w:id="2">
    <w:p w14:paraId="678255FE" w14:textId="70B355B1" w:rsidR="00525CFD" w:rsidRPr="00525CFD" w:rsidRDefault="00525CFD" w:rsidP="00525CFD">
      <w:pPr>
        <w:pStyle w:val="a5"/>
      </w:pPr>
      <w:r>
        <w:rPr>
          <w:rStyle w:val="af7"/>
        </w:rPr>
        <w:footnoteRef/>
      </w:r>
      <w:r>
        <w:t xml:space="preserve"> </w:t>
      </w:r>
      <w:r>
        <w:rPr>
          <w:rFonts w:hint="eastAsia"/>
        </w:rPr>
        <w:t>神戸港において着岸した岸壁も記載してください。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B029" w14:textId="384CD1EF" w:rsidR="00C9483D" w:rsidRDefault="00075097">
    <w:pPr>
      <w:pStyle w:val="a3"/>
    </w:pPr>
    <w:r>
      <w:rPr>
        <w:rFonts w:hint="eastAsia"/>
        <w:kern w:val="0"/>
      </w:rPr>
      <w:t>モーダルシフト推進事業</w:t>
    </w:r>
  </w:p>
  <w:p w14:paraId="1885E645" w14:textId="5494A462" w:rsidR="00C9483D" w:rsidRDefault="00C9483D">
    <w:pPr>
      <w:pStyle w:val="a3"/>
    </w:pPr>
    <w:r>
      <w:rPr>
        <w:rFonts w:hint="eastAsia"/>
      </w:rPr>
      <w:t>様式第</w:t>
    </w:r>
    <w:r w:rsidR="00AD3035">
      <w:rPr>
        <w:rFonts w:hint="eastAsia"/>
      </w:rPr>
      <w:t>9</w:t>
    </w:r>
    <w:r>
      <w:rPr>
        <w:rFonts w:hint="eastAsia"/>
      </w:rPr>
      <w:t>号</w:t>
    </w:r>
  </w:p>
  <w:p w14:paraId="6573308C" w14:textId="77777777" w:rsidR="00C425D7" w:rsidRDefault="00C425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5A97"/>
    <w:rsid w:val="00022D2F"/>
    <w:rsid w:val="00026015"/>
    <w:rsid w:val="00026DA8"/>
    <w:rsid w:val="00040777"/>
    <w:rsid w:val="000536E9"/>
    <w:rsid w:val="00061561"/>
    <w:rsid w:val="00062B1D"/>
    <w:rsid w:val="00074777"/>
    <w:rsid w:val="00075097"/>
    <w:rsid w:val="00082092"/>
    <w:rsid w:val="0008794F"/>
    <w:rsid w:val="00091D15"/>
    <w:rsid w:val="000929AA"/>
    <w:rsid w:val="000960F1"/>
    <w:rsid w:val="000A18DF"/>
    <w:rsid w:val="000A3DF9"/>
    <w:rsid w:val="000C41F9"/>
    <w:rsid w:val="000C7C20"/>
    <w:rsid w:val="000D4101"/>
    <w:rsid w:val="000E1ED4"/>
    <w:rsid w:val="000E2A31"/>
    <w:rsid w:val="000E3379"/>
    <w:rsid w:val="000E3415"/>
    <w:rsid w:val="000E45EC"/>
    <w:rsid w:val="000F1C2F"/>
    <w:rsid w:val="000F243C"/>
    <w:rsid w:val="001173FC"/>
    <w:rsid w:val="00130EB8"/>
    <w:rsid w:val="001469EA"/>
    <w:rsid w:val="00160E38"/>
    <w:rsid w:val="001775FA"/>
    <w:rsid w:val="001828D4"/>
    <w:rsid w:val="001832A3"/>
    <w:rsid w:val="00184E0A"/>
    <w:rsid w:val="00195120"/>
    <w:rsid w:val="001B4AB0"/>
    <w:rsid w:val="001B62B2"/>
    <w:rsid w:val="001D4D62"/>
    <w:rsid w:val="001D7370"/>
    <w:rsid w:val="001E2B97"/>
    <w:rsid w:val="001E691C"/>
    <w:rsid w:val="001F0C21"/>
    <w:rsid w:val="00202918"/>
    <w:rsid w:val="00202F72"/>
    <w:rsid w:val="002041FC"/>
    <w:rsid w:val="00204C59"/>
    <w:rsid w:val="00204DE7"/>
    <w:rsid w:val="00212925"/>
    <w:rsid w:val="002139AF"/>
    <w:rsid w:val="00223909"/>
    <w:rsid w:val="002275CB"/>
    <w:rsid w:val="00241CE0"/>
    <w:rsid w:val="002623CC"/>
    <w:rsid w:val="00270818"/>
    <w:rsid w:val="0027595E"/>
    <w:rsid w:val="002762AF"/>
    <w:rsid w:val="00295AA7"/>
    <w:rsid w:val="002A3640"/>
    <w:rsid w:val="002D0481"/>
    <w:rsid w:val="002E01DB"/>
    <w:rsid w:val="002E35F6"/>
    <w:rsid w:val="002F4A45"/>
    <w:rsid w:val="002F4D0C"/>
    <w:rsid w:val="003024CC"/>
    <w:rsid w:val="003077B6"/>
    <w:rsid w:val="00307939"/>
    <w:rsid w:val="00310663"/>
    <w:rsid w:val="003159F6"/>
    <w:rsid w:val="00334119"/>
    <w:rsid w:val="00342A91"/>
    <w:rsid w:val="003447FA"/>
    <w:rsid w:val="00351B27"/>
    <w:rsid w:val="003520FD"/>
    <w:rsid w:val="00360604"/>
    <w:rsid w:val="00370382"/>
    <w:rsid w:val="00374EEB"/>
    <w:rsid w:val="00377376"/>
    <w:rsid w:val="00384E52"/>
    <w:rsid w:val="003C3FCF"/>
    <w:rsid w:val="003D6B26"/>
    <w:rsid w:val="003E235E"/>
    <w:rsid w:val="003F3A02"/>
    <w:rsid w:val="003F4CE5"/>
    <w:rsid w:val="0041642D"/>
    <w:rsid w:val="00416F5C"/>
    <w:rsid w:val="004254E5"/>
    <w:rsid w:val="00425F83"/>
    <w:rsid w:val="0044271D"/>
    <w:rsid w:val="004473B8"/>
    <w:rsid w:val="004526FD"/>
    <w:rsid w:val="00460E27"/>
    <w:rsid w:val="004635B7"/>
    <w:rsid w:val="004648FC"/>
    <w:rsid w:val="00464EB4"/>
    <w:rsid w:val="004675CE"/>
    <w:rsid w:val="0048207A"/>
    <w:rsid w:val="00485E85"/>
    <w:rsid w:val="0049275F"/>
    <w:rsid w:val="00492A93"/>
    <w:rsid w:val="00497630"/>
    <w:rsid w:val="004A51B8"/>
    <w:rsid w:val="004B0FE6"/>
    <w:rsid w:val="004B2D32"/>
    <w:rsid w:val="004C6557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30FD"/>
    <w:rsid w:val="0051544A"/>
    <w:rsid w:val="00517A9E"/>
    <w:rsid w:val="00517FDB"/>
    <w:rsid w:val="005204FA"/>
    <w:rsid w:val="00525CFD"/>
    <w:rsid w:val="00526FD3"/>
    <w:rsid w:val="0054031F"/>
    <w:rsid w:val="0054475C"/>
    <w:rsid w:val="00560283"/>
    <w:rsid w:val="00574E9C"/>
    <w:rsid w:val="00577C90"/>
    <w:rsid w:val="005808AF"/>
    <w:rsid w:val="0058313B"/>
    <w:rsid w:val="00592852"/>
    <w:rsid w:val="0059393E"/>
    <w:rsid w:val="005976D9"/>
    <w:rsid w:val="00597C94"/>
    <w:rsid w:val="005A0E09"/>
    <w:rsid w:val="005A2B91"/>
    <w:rsid w:val="005C0702"/>
    <w:rsid w:val="005D1360"/>
    <w:rsid w:val="005D46AD"/>
    <w:rsid w:val="005E419E"/>
    <w:rsid w:val="005F1E56"/>
    <w:rsid w:val="005F3A79"/>
    <w:rsid w:val="005F4713"/>
    <w:rsid w:val="006047A7"/>
    <w:rsid w:val="006144FA"/>
    <w:rsid w:val="00615B1F"/>
    <w:rsid w:val="0062422F"/>
    <w:rsid w:val="0063361A"/>
    <w:rsid w:val="00635134"/>
    <w:rsid w:val="00637B7E"/>
    <w:rsid w:val="00651733"/>
    <w:rsid w:val="00660A3D"/>
    <w:rsid w:val="0067365D"/>
    <w:rsid w:val="00685873"/>
    <w:rsid w:val="0069119A"/>
    <w:rsid w:val="00695F27"/>
    <w:rsid w:val="006A7E8D"/>
    <w:rsid w:val="006C132C"/>
    <w:rsid w:val="006C1FF8"/>
    <w:rsid w:val="006C3C53"/>
    <w:rsid w:val="006D36F4"/>
    <w:rsid w:val="006E11DA"/>
    <w:rsid w:val="00717B15"/>
    <w:rsid w:val="0072157C"/>
    <w:rsid w:val="00722DA1"/>
    <w:rsid w:val="007467EC"/>
    <w:rsid w:val="00771FC0"/>
    <w:rsid w:val="0078335F"/>
    <w:rsid w:val="007865EA"/>
    <w:rsid w:val="00793F1D"/>
    <w:rsid w:val="007A1DEA"/>
    <w:rsid w:val="007A3773"/>
    <w:rsid w:val="007B4261"/>
    <w:rsid w:val="007C13EF"/>
    <w:rsid w:val="007D25C1"/>
    <w:rsid w:val="007E2B30"/>
    <w:rsid w:val="007E74C8"/>
    <w:rsid w:val="007F6E50"/>
    <w:rsid w:val="00804F86"/>
    <w:rsid w:val="00806441"/>
    <w:rsid w:val="008101CA"/>
    <w:rsid w:val="00832774"/>
    <w:rsid w:val="0083277E"/>
    <w:rsid w:val="00834D43"/>
    <w:rsid w:val="00835F9D"/>
    <w:rsid w:val="00841DA0"/>
    <w:rsid w:val="00842CF2"/>
    <w:rsid w:val="00842D30"/>
    <w:rsid w:val="008442A6"/>
    <w:rsid w:val="00846DA2"/>
    <w:rsid w:val="008520DF"/>
    <w:rsid w:val="0085593B"/>
    <w:rsid w:val="008604DC"/>
    <w:rsid w:val="008616DD"/>
    <w:rsid w:val="0086428E"/>
    <w:rsid w:val="00871F4C"/>
    <w:rsid w:val="00883BA9"/>
    <w:rsid w:val="008857C0"/>
    <w:rsid w:val="00887544"/>
    <w:rsid w:val="0089128A"/>
    <w:rsid w:val="00892B3E"/>
    <w:rsid w:val="008A0F58"/>
    <w:rsid w:val="008A0F77"/>
    <w:rsid w:val="008A3BFC"/>
    <w:rsid w:val="008C54D0"/>
    <w:rsid w:val="008C558B"/>
    <w:rsid w:val="008C71CE"/>
    <w:rsid w:val="008D3D45"/>
    <w:rsid w:val="008D7D89"/>
    <w:rsid w:val="008E14DB"/>
    <w:rsid w:val="008E65C0"/>
    <w:rsid w:val="008F7C9E"/>
    <w:rsid w:val="009056B8"/>
    <w:rsid w:val="009068FF"/>
    <w:rsid w:val="00916F62"/>
    <w:rsid w:val="00921E42"/>
    <w:rsid w:val="00925140"/>
    <w:rsid w:val="00931F5B"/>
    <w:rsid w:val="00932678"/>
    <w:rsid w:val="00933E85"/>
    <w:rsid w:val="009368B2"/>
    <w:rsid w:val="00936C5F"/>
    <w:rsid w:val="00944871"/>
    <w:rsid w:val="00945F7E"/>
    <w:rsid w:val="00946A4B"/>
    <w:rsid w:val="0095359C"/>
    <w:rsid w:val="00955FC7"/>
    <w:rsid w:val="00962699"/>
    <w:rsid w:val="009663F0"/>
    <w:rsid w:val="0097121F"/>
    <w:rsid w:val="00981C5D"/>
    <w:rsid w:val="009841A3"/>
    <w:rsid w:val="00992D7F"/>
    <w:rsid w:val="00995F3B"/>
    <w:rsid w:val="009A1185"/>
    <w:rsid w:val="009A2133"/>
    <w:rsid w:val="009C24A7"/>
    <w:rsid w:val="009E751C"/>
    <w:rsid w:val="009E78AD"/>
    <w:rsid w:val="009F6B4A"/>
    <w:rsid w:val="00A00BE1"/>
    <w:rsid w:val="00A024D8"/>
    <w:rsid w:val="00A04EDA"/>
    <w:rsid w:val="00A13BBA"/>
    <w:rsid w:val="00A24B51"/>
    <w:rsid w:val="00A30993"/>
    <w:rsid w:val="00A3135B"/>
    <w:rsid w:val="00A34DAD"/>
    <w:rsid w:val="00A40457"/>
    <w:rsid w:val="00A41BB7"/>
    <w:rsid w:val="00A44C7F"/>
    <w:rsid w:val="00A46601"/>
    <w:rsid w:val="00A50560"/>
    <w:rsid w:val="00A57B15"/>
    <w:rsid w:val="00A57E8B"/>
    <w:rsid w:val="00A755B1"/>
    <w:rsid w:val="00A7669C"/>
    <w:rsid w:val="00A803EA"/>
    <w:rsid w:val="00A84309"/>
    <w:rsid w:val="00A9464B"/>
    <w:rsid w:val="00AA07D4"/>
    <w:rsid w:val="00AA2BFB"/>
    <w:rsid w:val="00AA3876"/>
    <w:rsid w:val="00AA5CD7"/>
    <w:rsid w:val="00AA68D7"/>
    <w:rsid w:val="00AB310D"/>
    <w:rsid w:val="00AB7A4C"/>
    <w:rsid w:val="00AC2310"/>
    <w:rsid w:val="00AC3A1F"/>
    <w:rsid w:val="00AD0809"/>
    <w:rsid w:val="00AD3035"/>
    <w:rsid w:val="00AD4925"/>
    <w:rsid w:val="00AF1FB3"/>
    <w:rsid w:val="00B1399D"/>
    <w:rsid w:val="00B17EFD"/>
    <w:rsid w:val="00B23758"/>
    <w:rsid w:val="00B319F3"/>
    <w:rsid w:val="00B3692E"/>
    <w:rsid w:val="00B43831"/>
    <w:rsid w:val="00B531B1"/>
    <w:rsid w:val="00B55170"/>
    <w:rsid w:val="00B55F69"/>
    <w:rsid w:val="00B56B95"/>
    <w:rsid w:val="00B570A0"/>
    <w:rsid w:val="00B621D8"/>
    <w:rsid w:val="00B7404E"/>
    <w:rsid w:val="00B7783F"/>
    <w:rsid w:val="00B80156"/>
    <w:rsid w:val="00B9022B"/>
    <w:rsid w:val="00B94986"/>
    <w:rsid w:val="00B94A5D"/>
    <w:rsid w:val="00BA13A5"/>
    <w:rsid w:val="00BA5476"/>
    <w:rsid w:val="00BB4CF8"/>
    <w:rsid w:val="00BB714C"/>
    <w:rsid w:val="00BC158C"/>
    <w:rsid w:val="00BC34A0"/>
    <w:rsid w:val="00BD0F3E"/>
    <w:rsid w:val="00BD57DA"/>
    <w:rsid w:val="00BE0595"/>
    <w:rsid w:val="00BE33B7"/>
    <w:rsid w:val="00BE51D8"/>
    <w:rsid w:val="00BE739D"/>
    <w:rsid w:val="00BF545B"/>
    <w:rsid w:val="00BF5C0A"/>
    <w:rsid w:val="00C014B5"/>
    <w:rsid w:val="00C022CA"/>
    <w:rsid w:val="00C06B71"/>
    <w:rsid w:val="00C06D43"/>
    <w:rsid w:val="00C10D6D"/>
    <w:rsid w:val="00C135D1"/>
    <w:rsid w:val="00C15B28"/>
    <w:rsid w:val="00C23D4B"/>
    <w:rsid w:val="00C23E2F"/>
    <w:rsid w:val="00C24B7C"/>
    <w:rsid w:val="00C3410D"/>
    <w:rsid w:val="00C358A0"/>
    <w:rsid w:val="00C42307"/>
    <w:rsid w:val="00C425D7"/>
    <w:rsid w:val="00C5002A"/>
    <w:rsid w:val="00C5576C"/>
    <w:rsid w:val="00C565DE"/>
    <w:rsid w:val="00C616EA"/>
    <w:rsid w:val="00C67CD5"/>
    <w:rsid w:val="00C74989"/>
    <w:rsid w:val="00C76380"/>
    <w:rsid w:val="00C83513"/>
    <w:rsid w:val="00C91415"/>
    <w:rsid w:val="00C939C3"/>
    <w:rsid w:val="00C9483D"/>
    <w:rsid w:val="00CA6916"/>
    <w:rsid w:val="00CB0241"/>
    <w:rsid w:val="00CB108F"/>
    <w:rsid w:val="00CC0714"/>
    <w:rsid w:val="00CD3F6D"/>
    <w:rsid w:val="00CE0D3B"/>
    <w:rsid w:val="00CE1D07"/>
    <w:rsid w:val="00CF3A4D"/>
    <w:rsid w:val="00D026F0"/>
    <w:rsid w:val="00D0521A"/>
    <w:rsid w:val="00D11127"/>
    <w:rsid w:val="00D1600E"/>
    <w:rsid w:val="00D17C2B"/>
    <w:rsid w:val="00D17CFA"/>
    <w:rsid w:val="00D205D2"/>
    <w:rsid w:val="00D21463"/>
    <w:rsid w:val="00D257B8"/>
    <w:rsid w:val="00D3699D"/>
    <w:rsid w:val="00D428F5"/>
    <w:rsid w:val="00D43258"/>
    <w:rsid w:val="00D447F2"/>
    <w:rsid w:val="00D502DF"/>
    <w:rsid w:val="00D667EE"/>
    <w:rsid w:val="00D8150C"/>
    <w:rsid w:val="00D82866"/>
    <w:rsid w:val="00D914A1"/>
    <w:rsid w:val="00D91865"/>
    <w:rsid w:val="00D9244F"/>
    <w:rsid w:val="00DA41CE"/>
    <w:rsid w:val="00DA5282"/>
    <w:rsid w:val="00DC2A7E"/>
    <w:rsid w:val="00DC5373"/>
    <w:rsid w:val="00DD3C6E"/>
    <w:rsid w:val="00DD3C73"/>
    <w:rsid w:val="00DE6FFA"/>
    <w:rsid w:val="00DF0AD0"/>
    <w:rsid w:val="00DF32D2"/>
    <w:rsid w:val="00DF3AEB"/>
    <w:rsid w:val="00E0181A"/>
    <w:rsid w:val="00E0252C"/>
    <w:rsid w:val="00E036A5"/>
    <w:rsid w:val="00E10CE8"/>
    <w:rsid w:val="00E11205"/>
    <w:rsid w:val="00E30445"/>
    <w:rsid w:val="00E35A90"/>
    <w:rsid w:val="00E37DD0"/>
    <w:rsid w:val="00E4428D"/>
    <w:rsid w:val="00E50A00"/>
    <w:rsid w:val="00E521D1"/>
    <w:rsid w:val="00E55B5F"/>
    <w:rsid w:val="00E6074D"/>
    <w:rsid w:val="00E67AB2"/>
    <w:rsid w:val="00E90F7D"/>
    <w:rsid w:val="00EA1500"/>
    <w:rsid w:val="00EA2E6B"/>
    <w:rsid w:val="00EB06E7"/>
    <w:rsid w:val="00EB2407"/>
    <w:rsid w:val="00EB7C40"/>
    <w:rsid w:val="00ED5065"/>
    <w:rsid w:val="00ED5614"/>
    <w:rsid w:val="00EE6175"/>
    <w:rsid w:val="00EF026B"/>
    <w:rsid w:val="00EF0703"/>
    <w:rsid w:val="00EF2D92"/>
    <w:rsid w:val="00F003D3"/>
    <w:rsid w:val="00F2340A"/>
    <w:rsid w:val="00F23B4B"/>
    <w:rsid w:val="00F32D5F"/>
    <w:rsid w:val="00F35615"/>
    <w:rsid w:val="00F35656"/>
    <w:rsid w:val="00F37C08"/>
    <w:rsid w:val="00F434CA"/>
    <w:rsid w:val="00F5264E"/>
    <w:rsid w:val="00F54D72"/>
    <w:rsid w:val="00F62F89"/>
    <w:rsid w:val="00F86BF3"/>
    <w:rsid w:val="00F902A0"/>
    <w:rsid w:val="00FA03CC"/>
    <w:rsid w:val="00FA0662"/>
    <w:rsid w:val="00FA4F37"/>
    <w:rsid w:val="00FA6DA8"/>
    <w:rsid w:val="00FC4A9A"/>
    <w:rsid w:val="00FC7B61"/>
    <w:rsid w:val="00FD1CAE"/>
    <w:rsid w:val="00FE24F4"/>
    <w:rsid w:val="00FF270E"/>
    <w:rsid w:val="00FF30DE"/>
    <w:rsid w:val="00FF4AEE"/>
    <w:rsid w:val="00FF6919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750809F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  <w:style w:type="paragraph" w:styleId="ac">
    <w:name w:val="Note Heading"/>
    <w:basedOn w:val="a"/>
    <w:next w:val="a"/>
    <w:link w:val="ad"/>
    <w:uiPriority w:val="99"/>
    <w:unhideWhenUsed/>
    <w:rsid w:val="0072157C"/>
    <w:pPr>
      <w:jc w:val="center"/>
    </w:pPr>
  </w:style>
  <w:style w:type="character" w:customStyle="1" w:styleId="ad">
    <w:name w:val="記 (文字)"/>
    <w:basedOn w:val="a0"/>
    <w:link w:val="ac"/>
    <w:uiPriority w:val="99"/>
    <w:rsid w:val="0072157C"/>
  </w:style>
  <w:style w:type="paragraph" w:styleId="ae">
    <w:name w:val="Closing"/>
    <w:basedOn w:val="a"/>
    <w:link w:val="af"/>
    <w:uiPriority w:val="99"/>
    <w:unhideWhenUsed/>
    <w:rsid w:val="0072157C"/>
    <w:pPr>
      <w:jc w:val="right"/>
    </w:pPr>
  </w:style>
  <w:style w:type="character" w:customStyle="1" w:styleId="af">
    <w:name w:val="結語 (文字)"/>
    <w:basedOn w:val="a0"/>
    <w:link w:val="ae"/>
    <w:uiPriority w:val="99"/>
    <w:rsid w:val="0072157C"/>
  </w:style>
  <w:style w:type="character" w:styleId="af0">
    <w:name w:val="annotation reference"/>
    <w:basedOn w:val="a0"/>
    <w:uiPriority w:val="99"/>
    <w:semiHidden/>
    <w:unhideWhenUsed/>
    <w:rsid w:val="00E90F7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90F7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90F7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0F7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90F7D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525CFD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525CFD"/>
  </w:style>
  <w:style w:type="character" w:styleId="af7">
    <w:name w:val="footnote reference"/>
    <w:basedOn w:val="a0"/>
    <w:uiPriority w:val="99"/>
    <w:semiHidden/>
    <w:unhideWhenUsed/>
    <w:rsid w:val="00525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DDBF-CA4B-48B3-9353-FC94ED52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52</cp:revision>
  <cp:lastPrinted>2024-03-25T07:58:00Z</cp:lastPrinted>
  <dcterms:created xsi:type="dcterms:W3CDTF">2024-01-23T07:35:00Z</dcterms:created>
  <dcterms:modified xsi:type="dcterms:W3CDTF">2025-03-24T05:27:00Z</dcterms:modified>
</cp:coreProperties>
</file>