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05" w:rsidRDefault="00D54D9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</w:rPr>
        <w:t xml:space="preserve">(1)　</w:t>
      </w:r>
      <w:r w:rsidR="00E17111">
        <w:rPr>
          <w:rFonts w:ascii="Meiryo UI" w:eastAsia="Meiryo UI" w:hAnsi="Meiryo UI" w:hint="eastAsia"/>
          <w:sz w:val="22"/>
        </w:rPr>
        <w:t>応募要領に定める</w:t>
      </w:r>
      <w:r w:rsidR="00946DD3">
        <w:rPr>
          <w:rFonts w:ascii="Meiryo UI" w:eastAsia="Meiryo UI" w:hAnsi="Meiryo UI" w:hint="eastAsia"/>
          <w:sz w:val="22"/>
        </w:rPr>
        <w:t>広報関連</w:t>
      </w:r>
      <w:r w:rsidR="00C1284B" w:rsidRPr="00C1284B">
        <w:rPr>
          <w:rFonts w:ascii="Meiryo UI" w:eastAsia="Meiryo UI" w:hAnsi="Meiryo UI" w:hint="eastAsia"/>
          <w:sz w:val="22"/>
        </w:rPr>
        <w:t>業務</w:t>
      </w:r>
      <w:r w:rsidR="00C1284B">
        <w:rPr>
          <w:rFonts w:ascii="Meiryo UI" w:eastAsia="Meiryo UI" w:hAnsi="Meiryo UI" w:hint="eastAsia"/>
          <w:sz w:val="22"/>
        </w:rPr>
        <w:t>について記入してください。</w:t>
      </w:r>
    </w:p>
    <w:p w:rsidR="001F1687" w:rsidRDefault="001F168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(2)　</w:t>
      </w:r>
      <w:r w:rsidR="007B222D">
        <w:rPr>
          <w:rFonts w:ascii="Meiryo UI" w:eastAsia="Meiryo UI" w:hAnsi="Meiryo UI" w:hint="eastAsia"/>
          <w:sz w:val="22"/>
        </w:rPr>
        <w:t>各表の</w:t>
      </w:r>
      <w:r w:rsidR="001C0652">
        <w:rPr>
          <w:rFonts w:ascii="Meiryo UI" w:eastAsia="Meiryo UI" w:hAnsi="Meiryo UI" w:hint="eastAsia"/>
          <w:sz w:val="22"/>
        </w:rPr>
        <w:t>記入</w:t>
      </w:r>
      <w:r>
        <w:rPr>
          <w:rFonts w:ascii="Meiryo UI" w:eastAsia="Meiryo UI" w:hAnsi="Meiryo UI" w:hint="eastAsia"/>
          <w:sz w:val="22"/>
        </w:rPr>
        <w:t>欄が不足する場合は、</w:t>
      </w:r>
      <w:r w:rsidR="007B222D">
        <w:rPr>
          <w:rFonts w:ascii="Meiryo UI" w:eastAsia="Meiryo UI" w:hAnsi="Meiryo UI" w:hint="eastAsia"/>
          <w:sz w:val="22"/>
        </w:rPr>
        <w:t>行</w:t>
      </w:r>
      <w:r>
        <w:rPr>
          <w:rFonts w:ascii="Meiryo UI" w:eastAsia="Meiryo UI" w:hAnsi="Meiryo UI" w:hint="eastAsia"/>
          <w:sz w:val="22"/>
        </w:rPr>
        <w:t>を</w:t>
      </w:r>
      <w:r w:rsidR="007B222D">
        <w:rPr>
          <w:rFonts w:ascii="Meiryo UI" w:eastAsia="Meiryo UI" w:hAnsi="Meiryo UI" w:hint="eastAsia"/>
          <w:sz w:val="22"/>
        </w:rPr>
        <w:t>追加して記入してください</w:t>
      </w:r>
      <w:r>
        <w:rPr>
          <w:rFonts w:ascii="Meiryo UI" w:eastAsia="Meiryo UI" w:hAnsi="Meiryo UI" w:hint="eastAsia"/>
          <w:sz w:val="22"/>
        </w:rPr>
        <w:t>。</w:t>
      </w:r>
    </w:p>
    <w:p w:rsidR="00184FFD" w:rsidRDefault="00184FFD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(3)　広報物</w:t>
      </w:r>
      <w:r w:rsidR="00882757">
        <w:rPr>
          <w:rFonts w:ascii="Meiryo UI" w:eastAsia="Meiryo UI" w:hAnsi="Meiryo UI" w:hint="eastAsia"/>
          <w:sz w:val="22"/>
        </w:rPr>
        <w:t>やホームページ等広報媒体の</w:t>
      </w:r>
      <w:r>
        <w:rPr>
          <w:rFonts w:ascii="Meiryo UI" w:eastAsia="Meiryo UI" w:hAnsi="Meiryo UI" w:hint="eastAsia"/>
          <w:sz w:val="22"/>
        </w:rPr>
        <w:t>イメージが分かるイラストや</w:t>
      </w:r>
      <w:r w:rsidRPr="00184FFD">
        <w:rPr>
          <w:rFonts w:ascii="Meiryo UI" w:eastAsia="Meiryo UI" w:hAnsi="Meiryo UI" w:hint="eastAsia"/>
          <w:sz w:val="22"/>
        </w:rPr>
        <w:t>写真、図等の資料の添付を可とします。但し本計画書全体で</w:t>
      </w:r>
      <w:r w:rsidRPr="00184FFD">
        <w:rPr>
          <w:rFonts w:ascii="Meiryo UI" w:eastAsia="Meiryo UI" w:hAnsi="Meiryo UI"/>
          <w:sz w:val="22"/>
        </w:rPr>
        <w:t>A4サイズの資料</w:t>
      </w:r>
      <w:r w:rsidR="00882757">
        <w:rPr>
          <w:rFonts w:ascii="Meiryo UI" w:eastAsia="Meiryo UI" w:hAnsi="Meiryo UI" w:hint="eastAsia"/>
          <w:sz w:val="22"/>
        </w:rPr>
        <w:t>5</w:t>
      </w:r>
      <w:r w:rsidRPr="00184FFD">
        <w:rPr>
          <w:rFonts w:ascii="Meiryo UI" w:eastAsia="Meiryo UI" w:hAnsi="Meiryo UI"/>
          <w:sz w:val="22"/>
        </w:rPr>
        <w:t>ページまでとします。</w:t>
      </w:r>
    </w:p>
    <w:p w:rsidR="00445D10" w:rsidRDefault="00445D10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(4)　表中、</w:t>
      </w:r>
      <w:r w:rsidRPr="00445D10">
        <w:rPr>
          <w:rFonts w:ascii="Meiryo UI" w:eastAsia="Meiryo UI" w:hAnsi="Meiryo UI" w:hint="eastAsia"/>
          <w:sz w:val="22"/>
        </w:rPr>
        <w:t>該当する項目の□を■に表記変更してください。</w:t>
      </w:r>
    </w:p>
    <w:p w:rsidR="00184FFD" w:rsidRDefault="00184FFD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184FFD" w:rsidRPr="00EF62CC" w:rsidRDefault="00184FFD" w:rsidP="006F593D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EF62CC">
        <w:rPr>
          <w:rFonts w:ascii="Meiryo UI" w:eastAsia="Meiryo UI" w:hAnsi="Meiryo UI" w:hint="eastAsia"/>
          <w:b/>
          <w:sz w:val="22"/>
        </w:rPr>
        <w:t>1．こべっこランドの認知度の向上のための</w:t>
      </w:r>
      <w:r w:rsidR="00445D10">
        <w:rPr>
          <w:rFonts w:ascii="Meiryo UI" w:eastAsia="Meiryo UI" w:hAnsi="Meiryo UI" w:hint="eastAsia"/>
          <w:b/>
          <w:sz w:val="22"/>
        </w:rPr>
        <w:t>広報活動</w:t>
      </w:r>
      <w:r w:rsidRPr="00EF62CC">
        <w:rPr>
          <w:rFonts w:ascii="Meiryo UI" w:eastAsia="Meiryo UI" w:hAnsi="Meiryo UI" w:hint="eastAsia"/>
          <w:b/>
          <w:sz w:val="22"/>
        </w:rPr>
        <w:t>について以下に記入してください。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4"/>
        <w:gridCol w:w="2124"/>
        <w:gridCol w:w="5528"/>
      </w:tblGrid>
      <w:tr w:rsidR="00445D10" w:rsidRPr="00C1284B" w:rsidTr="00445D10">
        <w:tc>
          <w:tcPr>
            <w:tcW w:w="2124" w:type="dxa"/>
            <w:vAlign w:val="center"/>
          </w:tcPr>
          <w:p w:rsidR="00445D10" w:rsidRPr="00C1284B" w:rsidRDefault="00445D10" w:rsidP="00445D1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1284B"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2124" w:type="dxa"/>
            <w:vAlign w:val="center"/>
          </w:tcPr>
          <w:p w:rsidR="00445D10" w:rsidRPr="00C1284B" w:rsidRDefault="00445D10" w:rsidP="00445D1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528" w:type="dxa"/>
            <w:vAlign w:val="center"/>
          </w:tcPr>
          <w:p w:rsidR="00445D10" w:rsidRDefault="00445D10" w:rsidP="00445D1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45D10">
              <w:rPr>
                <w:rFonts w:ascii="Meiryo UI" w:eastAsia="Meiryo UI" w:hAnsi="Meiryo UI" w:hint="eastAsia"/>
                <w:sz w:val="22"/>
              </w:rPr>
              <w:t>実施内容・方法等の詳細</w:t>
            </w:r>
          </w:p>
        </w:tc>
      </w:tr>
      <w:tr w:rsidR="00445D10" w:rsidTr="00445D10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45D10" w:rsidTr="00445D10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445D10"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45D10" w:rsidTr="00445D10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445D10"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45D10" w:rsidTr="00445D10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45D10" w:rsidRDefault="00445D10" w:rsidP="00445D1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445D10"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184FFD" w:rsidRDefault="00184FFD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EF62CC" w:rsidRPr="00EF62CC" w:rsidRDefault="00EF62CC" w:rsidP="00EF62CC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2</w:t>
      </w:r>
      <w:r w:rsidRPr="00EF62CC">
        <w:rPr>
          <w:rFonts w:ascii="Meiryo UI" w:eastAsia="Meiryo UI" w:hAnsi="Meiryo UI" w:hint="eastAsia"/>
          <w:b/>
          <w:sz w:val="22"/>
        </w:rPr>
        <w:t>．こべっこランドの</w:t>
      </w:r>
      <w:r w:rsidR="00445D10">
        <w:rPr>
          <w:rFonts w:ascii="Meiryo UI" w:eastAsia="Meiryo UI" w:hAnsi="Meiryo UI" w:hint="eastAsia"/>
          <w:b/>
          <w:sz w:val="22"/>
        </w:rPr>
        <w:t>利用率</w:t>
      </w:r>
      <w:r w:rsidRPr="00EF62CC">
        <w:rPr>
          <w:rFonts w:ascii="Meiryo UI" w:eastAsia="Meiryo UI" w:hAnsi="Meiryo UI" w:hint="eastAsia"/>
          <w:b/>
          <w:sz w:val="22"/>
        </w:rPr>
        <w:t>の向上のための</w:t>
      </w:r>
      <w:r w:rsidR="00445D10">
        <w:rPr>
          <w:rFonts w:ascii="Meiryo UI" w:eastAsia="Meiryo UI" w:hAnsi="Meiryo UI" w:hint="eastAsia"/>
          <w:b/>
          <w:sz w:val="22"/>
        </w:rPr>
        <w:t>広報活動</w:t>
      </w:r>
      <w:r w:rsidRPr="00EF62CC">
        <w:rPr>
          <w:rFonts w:ascii="Meiryo UI" w:eastAsia="Meiryo UI" w:hAnsi="Meiryo UI" w:hint="eastAsia"/>
          <w:b/>
          <w:sz w:val="22"/>
        </w:rPr>
        <w:t>について以下に記入してください。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4"/>
        <w:gridCol w:w="2124"/>
        <w:gridCol w:w="5528"/>
      </w:tblGrid>
      <w:tr w:rsidR="00445D10" w:rsidTr="00ED2F74">
        <w:tc>
          <w:tcPr>
            <w:tcW w:w="2124" w:type="dxa"/>
            <w:vAlign w:val="center"/>
          </w:tcPr>
          <w:p w:rsidR="00445D10" w:rsidRPr="00C1284B" w:rsidRDefault="00445D10" w:rsidP="00ED2F7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1284B"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2124" w:type="dxa"/>
            <w:vAlign w:val="center"/>
          </w:tcPr>
          <w:p w:rsidR="00445D10" w:rsidRPr="00C1284B" w:rsidRDefault="00445D10" w:rsidP="00ED2F7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528" w:type="dxa"/>
            <w:vAlign w:val="center"/>
          </w:tcPr>
          <w:p w:rsidR="00445D10" w:rsidRDefault="00445D10" w:rsidP="00ED2F74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45D10">
              <w:rPr>
                <w:rFonts w:ascii="Meiryo UI" w:eastAsia="Meiryo UI" w:hAnsi="Meiryo UI" w:hint="eastAsia"/>
                <w:sz w:val="22"/>
              </w:rPr>
              <w:t>実施内容・方法等の詳細</w:t>
            </w:r>
          </w:p>
        </w:tc>
      </w:tr>
      <w:tr w:rsidR="00445D10" w:rsidRPr="00445D10" w:rsidTr="00ED2F74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ED2F74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45D10" w:rsidRDefault="00445D10" w:rsidP="00ED2F74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45D10" w:rsidRPr="00445D10" w:rsidTr="00ED2F74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ED2F74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4024A1"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45D10" w:rsidRPr="00445D10" w:rsidTr="00ED2F74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ED2F74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45D10" w:rsidRDefault="00445D10" w:rsidP="00ED2F74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445D10"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45D10" w:rsidRPr="00445D10" w:rsidTr="00ED2F74">
        <w:tc>
          <w:tcPr>
            <w:tcW w:w="2124" w:type="dxa"/>
            <w:vAlign w:val="center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4" w:type="dxa"/>
            <w:vAlign w:val="center"/>
          </w:tcPr>
          <w:p w:rsidR="00445D10" w:rsidRPr="004024A1" w:rsidRDefault="00445D10" w:rsidP="004024A1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</w:t>
            </w:r>
          </w:p>
          <w:p w:rsidR="00445D10" w:rsidRDefault="00445D10" w:rsidP="00ED2F74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行事・イベント前</w:t>
            </w:r>
          </w:p>
          <w:p w:rsidR="00445D10" w:rsidRPr="00445D10" w:rsidRDefault="00445D10" w:rsidP="00ED2F74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445D10">
              <w:rPr>
                <w:rFonts w:ascii="Meiryo UI" w:eastAsia="Meiryo UI" w:hAnsi="Meiryo UI" w:hint="eastAsia"/>
                <w:sz w:val="22"/>
              </w:rPr>
              <w:t>その他(　　　　　)</w:t>
            </w:r>
          </w:p>
        </w:tc>
        <w:tc>
          <w:tcPr>
            <w:tcW w:w="5528" w:type="dxa"/>
          </w:tcPr>
          <w:p w:rsidR="00445D10" w:rsidRPr="00445D10" w:rsidRDefault="00445D10" w:rsidP="00ED2F74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445D10" w:rsidRDefault="00445D10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4024A1" w:rsidRDefault="004024A1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4024A1" w:rsidRDefault="004024A1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445D10" w:rsidRPr="00EE728F" w:rsidRDefault="00445D10" w:rsidP="006F593D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EE728F">
        <w:rPr>
          <w:rFonts w:ascii="Meiryo UI" w:eastAsia="Meiryo UI" w:hAnsi="Meiryo UI" w:hint="eastAsia"/>
          <w:b/>
          <w:sz w:val="22"/>
        </w:rPr>
        <w:t>3．</w:t>
      </w:r>
      <w:r w:rsidR="00EE728F" w:rsidRPr="00EE728F">
        <w:rPr>
          <w:rFonts w:ascii="Meiryo UI" w:eastAsia="Meiryo UI" w:hAnsi="Meiryo UI" w:hint="eastAsia"/>
          <w:b/>
          <w:sz w:val="22"/>
        </w:rPr>
        <w:t>広報物やホームページ等のデザイン性向上のための取組みについて以下に</w:t>
      </w:r>
      <w:r w:rsidR="001C0652">
        <w:rPr>
          <w:rFonts w:ascii="Meiryo UI" w:eastAsia="Meiryo UI" w:hAnsi="Meiryo UI" w:hint="eastAsia"/>
          <w:b/>
          <w:sz w:val="22"/>
        </w:rPr>
        <w:t>記入</w:t>
      </w:r>
      <w:r w:rsidR="00EE728F" w:rsidRPr="00EE728F">
        <w:rPr>
          <w:rFonts w:ascii="Meiryo UI" w:eastAsia="Meiryo UI" w:hAnsi="Meiryo UI" w:hint="eastAsia"/>
          <w:b/>
          <w:sz w:val="22"/>
        </w:rPr>
        <w:t>してください。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516"/>
      </w:tblGrid>
      <w:tr w:rsidR="004024A1" w:rsidTr="004024A1">
        <w:tc>
          <w:tcPr>
            <w:tcW w:w="9736" w:type="dxa"/>
          </w:tcPr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4024A1" w:rsidRDefault="004024A1" w:rsidP="006F593D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</w:p>
    <w:p w:rsidR="00EE728F" w:rsidRPr="00EE728F" w:rsidRDefault="00EE728F" w:rsidP="006F593D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EE728F">
        <w:rPr>
          <w:rFonts w:ascii="Meiryo UI" w:eastAsia="Meiryo UI" w:hAnsi="Meiryo UI" w:hint="eastAsia"/>
          <w:b/>
          <w:sz w:val="22"/>
        </w:rPr>
        <w:t>4．ホームページの充実のための取組みについて以下に</w:t>
      </w:r>
      <w:r w:rsidR="001C0652">
        <w:rPr>
          <w:rFonts w:ascii="Meiryo UI" w:eastAsia="Meiryo UI" w:hAnsi="Meiryo UI" w:hint="eastAsia"/>
          <w:b/>
          <w:sz w:val="22"/>
        </w:rPr>
        <w:t>記入</w:t>
      </w:r>
      <w:r w:rsidRPr="00EE728F">
        <w:rPr>
          <w:rFonts w:ascii="Meiryo UI" w:eastAsia="Meiryo UI" w:hAnsi="Meiryo UI" w:hint="eastAsia"/>
          <w:b/>
          <w:sz w:val="22"/>
        </w:rPr>
        <w:t>してください。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516"/>
      </w:tblGrid>
      <w:tr w:rsidR="004024A1" w:rsidTr="004024A1">
        <w:tc>
          <w:tcPr>
            <w:tcW w:w="9736" w:type="dxa"/>
          </w:tcPr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EE728F" w:rsidRPr="004024A1" w:rsidRDefault="00EE728F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EE728F" w:rsidRPr="00EE728F" w:rsidRDefault="00EE728F" w:rsidP="006F593D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EE728F">
        <w:rPr>
          <w:rFonts w:ascii="Meiryo UI" w:eastAsia="Meiryo UI" w:hAnsi="Meiryo UI" w:hint="eastAsia"/>
          <w:b/>
          <w:sz w:val="22"/>
        </w:rPr>
        <w:t>5．SNSの充実のための取組みについて以下に</w:t>
      </w:r>
      <w:r w:rsidR="001C0652">
        <w:rPr>
          <w:rFonts w:ascii="Meiryo UI" w:eastAsia="Meiryo UI" w:hAnsi="Meiryo UI" w:hint="eastAsia"/>
          <w:b/>
          <w:sz w:val="22"/>
        </w:rPr>
        <w:t>記入</w:t>
      </w:r>
      <w:r w:rsidRPr="00EE728F">
        <w:rPr>
          <w:rFonts w:ascii="Meiryo UI" w:eastAsia="Meiryo UI" w:hAnsi="Meiryo UI" w:hint="eastAsia"/>
          <w:b/>
          <w:sz w:val="22"/>
        </w:rPr>
        <w:t>してください。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516"/>
      </w:tblGrid>
      <w:tr w:rsidR="004024A1" w:rsidTr="004024A1">
        <w:tc>
          <w:tcPr>
            <w:tcW w:w="9736" w:type="dxa"/>
          </w:tcPr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EE728F" w:rsidRDefault="00EE728F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EE728F" w:rsidRDefault="00EE728F" w:rsidP="006F593D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EE728F">
        <w:rPr>
          <w:rFonts w:ascii="Meiryo UI" w:eastAsia="Meiryo UI" w:hAnsi="Meiryo UI" w:hint="eastAsia"/>
          <w:b/>
          <w:sz w:val="22"/>
        </w:rPr>
        <w:t>6．</w:t>
      </w:r>
      <w:r>
        <w:rPr>
          <w:rFonts w:ascii="Meiryo UI" w:eastAsia="Meiryo UI" w:hAnsi="Meiryo UI" w:hint="eastAsia"/>
          <w:b/>
          <w:sz w:val="22"/>
        </w:rPr>
        <w:t>広報活動について工夫する点や独自の取組みについて以下に</w:t>
      </w:r>
      <w:r w:rsidR="001C0652">
        <w:rPr>
          <w:rFonts w:ascii="Meiryo UI" w:eastAsia="Meiryo UI" w:hAnsi="Meiryo UI" w:hint="eastAsia"/>
          <w:b/>
          <w:sz w:val="22"/>
        </w:rPr>
        <w:t>記入</w:t>
      </w:r>
      <w:r>
        <w:rPr>
          <w:rFonts w:ascii="Meiryo UI" w:eastAsia="Meiryo UI" w:hAnsi="Meiryo UI" w:hint="eastAsia"/>
          <w:b/>
          <w:sz w:val="22"/>
        </w:rPr>
        <w:t>してください。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9516"/>
      </w:tblGrid>
      <w:tr w:rsidR="004024A1" w:rsidTr="004024A1">
        <w:tc>
          <w:tcPr>
            <w:tcW w:w="9736" w:type="dxa"/>
          </w:tcPr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  <w:p w:rsidR="004024A1" w:rsidRDefault="004024A1" w:rsidP="006F593D">
            <w:pPr>
              <w:spacing w:line="360" w:lineRule="exact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:rsidR="00EE728F" w:rsidRPr="00EE728F" w:rsidRDefault="00EE728F" w:rsidP="004024A1">
      <w:pPr>
        <w:spacing w:line="360" w:lineRule="exact"/>
        <w:ind w:left="220" w:hangingChars="100" w:hanging="220"/>
        <w:rPr>
          <w:rFonts w:ascii="Meiryo UI" w:eastAsia="Meiryo UI" w:hAnsi="Meiryo UI"/>
          <w:b/>
          <w:sz w:val="22"/>
        </w:rPr>
      </w:pPr>
    </w:p>
    <w:sectPr w:rsidR="00EE728F" w:rsidRPr="00EE728F" w:rsidSect="00BA358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F0" w:rsidRDefault="002515F0" w:rsidP="00BA3583">
      <w:r>
        <w:separator/>
      </w:r>
    </w:p>
  </w:endnote>
  <w:endnote w:type="continuationSeparator" w:id="0">
    <w:p w:rsidR="002515F0" w:rsidRDefault="002515F0" w:rsidP="00B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4B1C33">
    <w:pPr>
      <w:pStyle w:val="a5"/>
      <w:jc w:val="center"/>
      <w:rPr>
        <w:rFonts w:ascii="Meiryo UI" w:eastAsia="Meiryo UI" w:hAnsi="Meiryo UI"/>
      </w:rPr>
    </w:pPr>
    <w:r w:rsidRPr="00BA3583">
      <w:rPr>
        <w:rFonts w:ascii="Meiryo UI" w:eastAsia="Meiryo UI" w:hAnsi="Meiryo UI" w:hint="eastAsia"/>
      </w:rPr>
      <w:t>様式</w:t>
    </w:r>
    <w:r w:rsidR="00946DD3">
      <w:rPr>
        <w:rFonts w:ascii="Meiryo UI" w:eastAsia="Meiryo UI" w:hAnsi="Meiryo UI" w:hint="eastAsia"/>
      </w:rPr>
      <w:t>15</w:t>
    </w:r>
    <w:r w:rsidRPr="00BA3583">
      <w:rPr>
        <w:rFonts w:ascii="Meiryo UI" w:eastAsia="Meiryo UI" w:hAnsi="Meiryo UI" w:hint="eastAsia"/>
      </w:rPr>
      <w:t>-</w:t>
    </w:r>
    <w:sdt>
      <w:sdtPr>
        <w:rPr>
          <w:rFonts w:ascii="Meiryo UI" w:eastAsia="Meiryo UI" w:hAnsi="Meiryo UI"/>
        </w:rPr>
        <w:id w:val="-1291519558"/>
        <w:docPartObj>
          <w:docPartGallery w:val="Page Numbers (Bottom of Page)"/>
          <w:docPartUnique/>
        </w:docPartObj>
      </w:sdtPr>
      <w:sdtEndPr/>
      <w:sdtContent>
        <w:r w:rsidRPr="00BA3583">
          <w:rPr>
            <w:rFonts w:ascii="Meiryo UI" w:eastAsia="Meiryo UI" w:hAnsi="Meiryo UI"/>
          </w:rPr>
          <w:fldChar w:fldCharType="begin"/>
        </w:r>
        <w:r w:rsidRPr="00BA3583">
          <w:rPr>
            <w:rFonts w:ascii="Meiryo UI" w:eastAsia="Meiryo UI" w:hAnsi="Meiryo UI"/>
          </w:rPr>
          <w:instrText>PAGE   \* MERGEFORMAT</w:instrText>
        </w:r>
        <w:r w:rsidRPr="00BA3583">
          <w:rPr>
            <w:rFonts w:ascii="Meiryo UI" w:eastAsia="Meiryo UI" w:hAnsi="Meiryo UI"/>
          </w:rPr>
          <w:fldChar w:fldCharType="separate"/>
        </w:r>
        <w:r w:rsidR="001C0652" w:rsidRPr="001C0652">
          <w:rPr>
            <w:rFonts w:ascii="Meiryo UI" w:eastAsia="Meiryo UI" w:hAnsi="Meiryo UI"/>
            <w:noProof/>
            <w:lang w:val="ja-JP"/>
          </w:rPr>
          <w:t>2</w:t>
        </w:r>
        <w:r w:rsidRPr="00BA3583">
          <w:rPr>
            <w:rFonts w:ascii="Meiryo UI" w:eastAsia="Meiryo UI" w:hAnsi="Meiryo UI"/>
          </w:rPr>
          <w:fldChar w:fldCharType="end"/>
        </w:r>
      </w:sdtContent>
    </w:sdt>
  </w:p>
  <w:p w:rsidR="004B1C33" w:rsidRDefault="004B1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F0" w:rsidRDefault="002515F0" w:rsidP="00BA3583">
      <w:r>
        <w:separator/>
      </w:r>
    </w:p>
  </w:footnote>
  <w:footnote w:type="continuationSeparator" w:id="0">
    <w:p w:rsidR="002515F0" w:rsidRDefault="002515F0" w:rsidP="00B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946DD3" w:rsidP="00BA3583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>
      <w:rPr>
        <w:rFonts w:ascii="ＭＳ ゴシック" w:eastAsia="ＭＳ ゴシック" w:hAnsi="ＭＳ ゴシック" w:hint="eastAsia"/>
        <w:b/>
        <w:sz w:val="36"/>
        <w:szCs w:val="36"/>
      </w:rPr>
      <w:t>広報活動実施</w:t>
    </w:r>
    <w:r w:rsidR="004B1C33">
      <w:rPr>
        <w:rFonts w:ascii="ＭＳ ゴシック" w:eastAsia="ＭＳ ゴシック" w:hAnsi="ＭＳ ゴシック" w:hint="eastAsia"/>
        <w:b/>
        <w:sz w:val="36"/>
        <w:szCs w:val="36"/>
      </w:rPr>
      <w:t>計画書</w:t>
    </w:r>
    <w:r w:rsidR="004B1C33" w:rsidRPr="008C124B">
      <w:rPr>
        <w:rFonts w:ascii="Meiryo UI" w:eastAsia="Meiryo UI" w:hAnsi="Meiryo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F2096" wp14:editId="5A421B11">
              <wp:simplePos x="0" y="0"/>
              <wp:positionH relativeFrom="column">
                <wp:posOffset>5067300</wp:posOffset>
              </wp:positionH>
              <wp:positionV relativeFrom="paragraph">
                <wp:posOffset>-228600</wp:posOffset>
              </wp:positionV>
              <wp:extent cx="1095375" cy="4667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B1C33" w:rsidRPr="00BA3583" w:rsidRDefault="004B1C33" w:rsidP="008C12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様式</w:t>
                          </w:r>
                          <w:r w:rsidR="00946DD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F2096" id="正方形/長方形 1" o:spid="_x0000_s1026" style="position:absolute;left:0;text-align:left;margin-left:399pt;margin-top:-18pt;width:8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" filled="f" strokecolor="windowText" strokeweight="1pt">
              <v:textbox>
                <w:txbxContent>
                  <w:p w:rsidR="004B1C33" w:rsidRPr="00BA3583" w:rsidRDefault="004B1C33" w:rsidP="008C124B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様式</w:t>
                    </w:r>
                    <w:r w:rsidR="00946DD3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15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F20"/>
    <w:multiLevelType w:val="hybridMultilevel"/>
    <w:tmpl w:val="864A6D64"/>
    <w:lvl w:ilvl="0" w:tplc="C6C874C8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1F60F8AA">
      <w:start w:val="3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D3EA9"/>
    <w:multiLevelType w:val="hybridMultilevel"/>
    <w:tmpl w:val="779C2FB6"/>
    <w:lvl w:ilvl="0" w:tplc="226E29A8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1B219A"/>
    <w:multiLevelType w:val="hybridMultilevel"/>
    <w:tmpl w:val="AA04FF5C"/>
    <w:lvl w:ilvl="0" w:tplc="DFC425D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20789"/>
    <w:multiLevelType w:val="hybridMultilevel"/>
    <w:tmpl w:val="DCE4A8EC"/>
    <w:lvl w:ilvl="0" w:tplc="E8C693C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52214A"/>
    <w:multiLevelType w:val="hybridMultilevel"/>
    <w:tmpl w:val="3F3AE2EA"/>
    <w:lvl w:ilvl="0" w:tplc="FB2EC604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152A04"/>
    <w:multiLevelType w:val="hybridMultilevel"/>
    <w:tmpl w:val="1DE09EFA"/>
    <w:lvl w:ilvl="0" w:tplc="0A0229A6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0459AB"/>
    <w:multiLevelType w:val="hybridMultilevel"/>
    <w:tmpl w:val="81807F0C"/>
    <w:lvl w:ilvl="0" w:tplc="2948FE4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9D671D"/>
    <w:multiLevelType w:val="hybridMultilevel"/>
    <w:tmpl w:val="9D20775E"/>
    <w:lvl w:ilvl="0" w:tplc="4DB44136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E4705ED8">
      <w:start w:val="1"/>
      <w:numFmt w:val="bullet"/>
      <w:lvlText w:val="■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1957C3"/>
    <w:multiLevelType w:val="hybridMultilevel"/>
    <w:tmpl w:val="3E42D608"/>
    <w:lvl w:ilvl="0" w:tplc="9530D1C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6BA40FE0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E484F"/>
    <w:multiLevelType w:val="hybridMultilevel"/>
    <w:tmpl w:val="8140FD9C"/>
    <w:lvl w:ilvl="0" w:tplc="BD96A5F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A02464"/>
    <w:multiLevelType w:val="hybridMultilevel"/>
    <w:tmpl w:val="DF4E70F4"/>
    <w:lvl w:ilvl="0" w:tplc="E58AA53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3"/>
    <w:rsid w:val="000061E6"/>
    <w:rsid w:val="00012A42"/>
    <w:rsid w:val="00047F1C"/>
    <w:rsid w:val="00066B55"/>
    <w:rsid w:val="00097A26"/>
    <w:rsid w:val="000A6D39"/>
    <w:rsid w:val="000C6FD3"/>
    <w:rsid w:val="000D0F99"/>
    <w:rsid w:val="000D42B2"/>
    <w:rsid w:val="000F3AD7"/>
    <w:rsid w:val="000F7957"/>
    <w:rsid w:val="00123526"/>
    <w:rsid w:val="00125027"/>
    <w:rsid w:val="001330F8"/>
    <w:rsid w:val="00155402"/>
    <w:rsid w:val="00160634"/>
    <w:rsid w:val="00180A62"/>
    <w:rsid w:val="00184FFD"/>
    <w:rsid w:val="001A2F78"/>
    <w:rsid w:val="001B07ED"/>
    <w:rsid w:val="001C021B"/>
    <w:rsid w:val="001C0652"/>
    <w:rsid w:val="001D6B1A"/>
    <w:rsid w:val="001E3FFD"/>
    <w:rsid w:val="001F1687"/>
    <w:rsid w:val="001F1800"/>
    <w:rsid w:val="001F241B"/>
    <w:rsid w:val="00205DDB"/>
    <w:rsid w:val="00206707"/>
    <w:rsid w:val="002132F7"/>
    <w:rsid w:val="00215A5C"/>
    <w:rsid w:val="002515F0"/>
    <w:rsid w:val="00264E6E"/>
    <w:rsid w:val="00266B94"/>
    <w:rsid w:val="00284B5B"/>
    <w:rsid w:val="002D1AFF"/>
    <w:rsid w:val="002D4B31"/>
    <w:rsid w:val="002E27FE"/>
    <w:rsid w:val="002F3677"/>
    <w:rsid w:val="00317693"/>
    <w:rsid w:val="003553CE"/>
    <w:rsid w:val="003966CC"/>
    <w:rsid w:val="003A2B4E"/>
    <w:rsid w:val="003A55C6"/>
    <w:rsid w:val="003A5651"/>
    <w:rsid w:val="003B7162"/>
    <w:rsid w:val="003D2645"/>
    <w:rsid w:val="003D7A8B"/>
    <w:rsid w:val="003E0259"/>
    <w:rsid w:val="0040191E"/>
    <w:rsid w:val="004024A1"/>
    <w:rsid w:val="00406A14"/>
    <w:rsid w:val="00416F25"/>
    <w:rsid w:val="00422B87"/>
    <w:rsid w:val="00445D10"/>
    <w:rsid w:val="00455AF1"/>
    <w:rsid w:val="004966DF"/>
    <w:rsid w:val="004A6F65"/>
    <w:rsid w:val="004B0FD6"/>
    <w:rsid w:val="004B1C33"/>
    <w:rsid w:val="00500B06"/>
    <w:rsid w:val="00502ECA"/>
    <w:rsid w:val="00563262"/>
    <w:rsid w:val="0059103E"/>
    <w:rsid w:val="005A2238"/>
    <w:rsid w:val="005A527B"/>
    <w:rsid w:val="005F5D33"/>
    <w:rsid w:val="00614AC1"/>
    <w:rsid w:val="00654042"/>
    <w:rsid w:val="00655D5B"/>
    <w:rsid w:val="00666176"/>
    <w:rsid w:val="006678D4"/>
    <w:rsid w:val="006C3DCF"/>
    <w:rsid w:val="006D2EA8"/>
    <w:rsid w:val="006F593D"/>
    <w:rsid w:val="006F7C37"/>
    <w:rsid w:val="00721667"/>
    <w:rsid w:val="0072386D"/>
    <w:rsid w:val="00734BE3"/>
    <w:rsid w:val="00743B6F"/>
    <w:rsid w:val="00750D90"/>
    <w:rsid w:val="007627A9"/>
    <w:rsid w:val="0079205E"/>
    <w:rsid w:val="007B222D"/>
    <w:rsid w:val="00801409"/>
    <w:rsid w:val="00801C27"/>
    <w:rsid w:val="0081169F"/>
    <w:rsid w:val="00825C00"/>
    <w:rsid w:val="00842AE9"/>
    <w:rsid w:val="00844FC2"/>
    <w:rsid w:val="008566BE"/>
    <w:rsid w:val="00873939"/>
    <w:rsid w:val="00882757"/>
    <w:rsid w:val="00883A50"/>
    <w:rsid w:val="008B22C6"/>
    <w:rsid w:val="008B5668"/>
    <w:rsid w:val="008B6216"/>
    <w:rsid w:val="008C124B"/>
    <w:rsid w:val="008C3360"/>
    <w:rsid w:val="008C6FF7"/>
    <w:rsid w:val="008D1617"/>
    <w:rsid w:val="008D7C95"/>
    <w:rsid w:val="008E36DC"/>
    <w:rsid w:val="009057D8"/>
    <w:rsid w:val="00926039"/>
    <w:rsid w:val="00931659"/>
    <w:rsid w:val="009324BD"/>
    <w:rsid w:val="00941556"/>
    <w:rsid w:val="00946DD3"/>
    <w:rsid w:val="009606D6"/>
    <w:rsid w:val="009B5D78"/>
    <w:rsid w:val="00A01233"/>
    <w:rsid w:val="00A01483"/>
    <w:rsid w:val="00A544E2"/>
    <w:rsid w:val="00A66D49"/>
    <w:rsid w:val="00A80C68"/>
    <w:rsid w:val="00A84296"/>
    <w:rsid w:val="00A94FF0"/>
    <w:rsid w:val="00AA63BC"/>
    <w:rsid w:val="00AD09B5"/>
    <w:rsid w:val="00AE4709"/>
    <w:rsid w:val="00AF382E"/>
    <w:rsid w:val="00B473D4"/>
    <w:rsid w:val="00BA19B3"/>
    <w:rsid w:val="00BA3583"/>
    <w:rsid w:val="00C0452D"/>
    <w:rsid w:val="00C04823"/>
    <w:rsid w:val="00C1284B"/>
    <w:rsid w:val="00C85CD0"/>
    <w:rsid w:val="00CE0165"/>
    <w:rsid w:val="00CE43A7"/>
    <w:rsid w:val="00D06455"/>
    <w:rsid w:val="00D120D3"/>
    <w:rsid w:val="00D41EE3"/>
    <w:rsid w:val="00D46BA6"/>
    <w:rsid w:val="00D54D97"/>
    <w:rsid w:val="00D91F58"/>
    <w:rsid w:val="00DC2C5D"/>
    <w:rsid w:val="00DE4026"/>
    <w:rsid w:val="00DF2A05"/>
    <w:rsid w:val="00E17111"/>
    <w:rsid w:val="00E31D54"/>
    <w:rsid w:val="00E34DE2"/>
    <w:rsid w:val="00E47109"/>
    <w:rsid w:val="00E53626"/>
    <w:rsid w:val="00E60C92"/>
    <w:rsid w:val="00E61B4F"/>
    <w:rsid w:val="00EA18CB"/>
    <w:rsid w:val="00EE728F"/>
    <w:rsid w:val="00EF62CC"/>
    <w:rsid w:val="00F00F9E"/>
    <w:rsid w:val="00F02231"/>
    <w:rsid w:val="00F14BE8"/>
    <w:rsid w:val="00F44BCD"/>
    <w:rsid w:val="00F76E09"/>
    <w:rsid w:val="00F9528D"/>
    <w:rsid w:val="00FA7D27"/>
    <w:rsid w:val="00FD4FB3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20797-8E9B-40D3-87C2-97B9CB7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83"/>
  </w:style>
  <w:style w:type="paragraph" w:styleId="a5">
    <w:name w:val="footer"/>
    <w:basedOn w:val="a"/>
    <w:link w:val="a6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83"/>
  </w:style>
  <w:style w:type="table" w:styleId="a7">
    <w:name w:val="Table Grid"/>
    <w:basedOn w:val="a1"/>
    <w:uiPriority w:val="39"/>
    <w:rsid w:val="00DE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2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0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4491-B041-4D9E-8A1E-C5DE930B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59</cp:revision>
  <dcterms:created xsi:type="dcterms:W3CDTF">2021-02-23T04:05:00Z</dcterms:created>
  <dcterms:modified xsi:type="dcterms:W3CDTF">2026-05-28T11:33:00Z</dcterms:modified>
</cp:coreProperties>
</file>