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7CE64" w14:textId="0C59C525" w:rsidR="00290ABD" w:rsidRPr="003F78CF" w:rsidRDefault="007205D4" w:rsidP="003E65CD">
      <w:pPr>
        <w:ind w:left="6000" w:hangingChars="1500" w:hanging="6000"/>
        <w:jc w:val="center"/>
        <w:rPr>
          <w:sz w:val="28"/>
          <w:szCs w:val="28"/>
        </w:rPr>
      </w:pPr>
      <w:r w:rsidRPr="003E65CD">
        <w:rPr>
          <w:rFonts w:ascii="游ゴシック" w:eastAsia="游ゴシック" w:hAnsi="游ゴシック" w:hint="eastAsia"/>
          <w:sz w:val="40"/>
          <w:szCs w:val="28"/>
        </w:rPr>
        <w:t>（案）</w:t>
      </w:r>
    </w:p>
    <w:p w14:paraId="1C95A713" w14:textId="77777777" w:rsidR="00290ABD" w:rsidRPr="003F78CF" w:rsidRDefault="00290ABD" w:rsidP="007165A3">
      <w:pPr>
        <w:ind w:left="4200" w:hangingChars="1500" w:hanging="4200"/>
        <w:jc w:val="center"/>
        <w:rPr>
          <w:sz w:val="28"/>
          <w:szCs w:val="28"/>
        </w:rPr>
      </w:pPr>
    </w:p>
    <w:p w14:paraId="34374817" w14:textId="77777777" w:rsidR="00290ABD" w:rsidRPr="003F78CF" w:rsidRDefault="00290ABD" w:rsidP="007165A3">
      <w:pPr>
        <w:ind w:left="4200" w:hangingChars="1500" w:hanging="4200"/>
        <w:jc w:val="center"/>
        <w:rPr>
          <w:sz w:val="28"/>
          <w:szCs w:val="28"/>
        </w:rPr>
      </w:pPr>
    </w:p>
    <w:p w14:paraId="47D55912" w14:textId="5C4A058A" w:rsidR="00290ABD" w:rsidRPr="003F78CF" w:rsidRDefault="00290ABD" w:rsidP="00066DC5">
      <w:pPr>
        <w:ind w:left="6000" w:hangingChars="1500" w:hanging="6000"/>
        <w:jc w:val="center"/>
        <w:rPr>
          <w:rFonts w:ascii="游ゴシック" w:eastAsia="游ゴシック" w:hAnsi="游ゴシック"/>
          <w:sz w:val="40"/>
          <w:szCs w:val="28"/>
        </w:rPr>
      </w:pPr>
    </w:p>
    <w:p w14:paraId="5DA5C134" w14:textId="77777777" w:rsidR="002564BD" w:rsidRDefault="002564BD" w:rsidP="007165A3">
      <w:pPr>
        <w:ind w:left="6000" w:hangingChars="1500" w:hanging="6000"/>
        <w:jc w:val="center"/>
        <w:rPr>
          <w:rFonts w:ascii="游ゴシック" w:eastAsia="游ゴシック" w:hAnsi="游ゴシック"/>
          <w:sz w:val="40"/>
          <w:szCs w:val="28"/>
        </w:rPr>
      </w:pPr>
      <w:r w:rsidRPr="002564BD">
        <w:rPr>
          <w:rFonts w:ascii="游ゴシック" w:eastAsia="游ゴシック" w:hAnsi="游ゴシック" w:hint="eastAsia"/>
          <w:sz w:val="40"/>
          <w:szCs w:val="28"/>
        </w:rPr>
        <w:t>水道配水管工事における工事数量算出</w:t>
      </w:r>
    </w:p>
    <w:p w14:paraId="0EF1F5B7" w14:textId="3B2DECB1" w:rsidR="00290ABD" w:rsidRPr="003F78CF" w:rsidRDefault="002564BD" w:rsidP="007165A3">
      <w:pPr>
        <w:ind w:left="6000" w:hangingChars="1500" w:hanging="6000"/>
        <w:jc w:val="center"/>
        <w:rPr>
          <w:rFonts w:ascii="游ゴシック" w:eastAsia="游ゴシック" w:hAnsi="游ゴシック"/>
          <w:sz w:val="40"/>
          <w:szCs w:val="28"/>
        </w:rPr>
      </w:pPr>
      <w:r w:rsidRPr="002564BD">
        <w:rPr>
          <w:rFonts w:ascii="游ゴシック" w:eastAsia="游ゴシック" w:hAnsi="游ゴシック" w:hint="eastAsia"/>
          <w:sz w:val="40"/>
          <w:szCs w:val="28"/>
        </w:rPr>
        <w:t>補助システム構築業務</w:t>
      </w:r>
    </w:p>
    <w:p w14:paraId="736C272C" w14:textId="15B33920" w:rsidR="00290ABD" w:rsidRPr="003F78CF" w:rsidRDefault="00622597" w:rsidP="007165A3">
      <w:pPr>
        <w:ind w:left="6000" w:hangingChars="1500" w:hanging="6000"/>
        <w:jc w:val="center"/>
        <w:rPr>
          <w:rFonts w:ascii="游ゴシック" w:eastAsia="游ゴシック" w:hAnsi="游ゴシック"/>
          <w:sz w:val="40"/>
          <w:szCs w:val="28"/>
        </w:rPr>
      </w:pPr>
      <w:r>
        <w:rPr>
          <w:rFonts w:ascii="游ゴシック" w:eastAsia="游ゴシック" w:hAnsi="游ゴシック" w:hint="eastAsia"/>
          <w:sz w:val="40"/>
          <w:szCs w:val="28"/>
        </w:rPr>
        <w:t>仕様書</w:t>
      </w:r>
    </w:p>
    <w:p w14:paraId="1727BDF2" w14:textId="77777777" w:rsidR="00290ABD" w:rsidRPr="003F78CF" w:rsidRDefault="00290ABD" w:rsidP="007165A3">
      <w:pPr>
        <w:ind w:left="6000" w:hangingChars="1500" w:hanging="6000"/>
        <w:jc w:val="center"/>
        <w:rPr>
          <w:rFonts w:ascii="游ゴシック" w:eastAsia="游ゴシック" w:hAnsi="游ゴシック"/>
          <w:sz w:val="40"/>
          <w:szCs w:val="28"/>
        </w:rPr>
      </w:pPr>
    </w:p>
    <w:p w14:paraId="6AAEA33C" w14:textId="77777777" w:rsidR="00290ABD" w:rsidRPr="003F78CF" w:rsidRDefault="00290ABD" w:rsidP="007165A3">
      <w:pPr>
        <w:ind w:left="6000" w:hangingChars="1500" w:hanging="6000"/>
        <w:jc w:val="center"/>
        <w:rPr>
          <w:rFonts w:ascii="游ゴシック" w:eastAsia="游ゴシック" w:hAnsi="游ゴシック"/>
          <w:sz w:val="40"/>
          <w:szCs w:val="28"/>
        </w:rPr>
      </w:pPr>
    </w:p>
    <w:p w14:paraId="48B92916" w14:textId="77777777" w:rsidR="00290ABD" w:rsidRPr="003F78CF" w:rsidRDefault="00290ABD" w:rsidP="007165A3">
      <w:pPr>
        <w:ind w:left="6000" w:hangingChars="1500" w:hanging="6000"/>
        <w:jc w:val="center"/>
        <w:rPr>
          <w:rFonts w:ascii="游ゴシック" w:eastAsia="游ゴシック" w:hAnsi="游ゴシック"/>
          <w:sz w:val="40"/>
          <w:szCs w:val="28"/>
        </w:rPr>
      </w:pPr>
    </w:p>
    <w:p w14:paraId="026A073D" w14:textId="06321BDA" w:rsidR="00290ABD" w:rsidRPr="003F78CF" w:rsidRDefault="00290ABD" w:rsidP="007165A3">
      <w:pPr>
        <w:ind w:left="6000" w:hangingChars="1500" w:hanging="6000"/>
        <w:jc w:val="center"/>
        <w:rPr>
          <w:rFonts w:ascii="游ゴシック" w:eastAsia="游ゴシック" w:hAnsi="游ゴシック"/>
          <w:sz w:val="40"/>
          <w:szCs w:val="28"/>
        </w:rPr>
      </w:pPr>
    </w:p>
    <w:p w14:paraId="4B633696" w14:textId="77777777" w:rsidR="005913AC" w:rsidRPr="003F78CF" w:rsidRDefault="005913AC" w:rsidP="007165A3">
      <w:pPr>
        <w:ind w:left="6000" w:hangingChars="1500" w:hanging="6000"/>
        <w:jc w:val="center"/>
        <w:rPr>
          <w:rFonts w:ascii="游ゴシック" w:eastAsia="游ゴシック" w:hAnsi="游ゴシック"/>
          <w:sz w:val="40"/>
          <w:szCs w:val="28"/>
        </w:rPr>
      </w:pPr>
    </w:p>
    <w:p w14:paraId="38A46542" w14:textId="77777777" w:rsidR="00290ABD" w:rsidRPr="003F78CF" w:rsidRDefault="00290ABD" w:rsidP="007165A3">
      <w:pPr>
        <w:ind w:left="6000" w:hangingChars="1500" w:hanging="6000"/>
        <w:jc w:val="center"/>
        <w:rPr>
          <w:rFonts w:ascii="游ゴシック" w:eastAsia="游ゴシック" w:hAnsi="游ゴシック"/>
          <w:sz w:val="40"/>
          <w:szCs w:val="28"/>
        </w:rPr>
      </w:pPr>
    </w:p>
    <w:p w14:paraId="15CD745E" w14:textId="3F808A11" w:rsidR="00290ABD" w:rsidRPr="003F78CF" w:rsidRDefault="00622597" w:rsidP="007165A3">
      <w:pPr>
        <w:ind w:left="6000" w:hangingChars="1500" w:hanging="6000"/>
        <w:jc w:val="center"/>
        <w:rPr>
          <w:rFonts w:ascii="游ゴシック" w:eastAsia="游ゴシック" w:hAnsi="游ゴシック"/>
          <w:sz w:val="40"/>
          <w:szCs w:val="28"/>
        </w:rPr>
      </w:pPr>
      <w:r>
        <w:rPr>
          <w:rFonts w:ascii="游ゴシック" w:eastAsia="游ゴシック" w:hAnsi="游ゴシック" w:hint="eastAsia"/>
          <w:sz w:val="40"/>
          <w:szCs w:val="28"/>
        </w:rPr>
        <w:t>令和</w:t>
      </w:r>
      <w:r w:rsidR="00BE1795">
        <w:rPr>
          <w:rFonts w:ascii="游ゴシック" w:eastAsia="游ゴシック" w:hAnsi="游ゴシック" w:hint="eastAsia"/>
          <w:sz w:val="40"/>
          <w:szCs w:val="28"/>
        </w:rPr>
        <w:t>８</w:t>
      </w:r>
      <w:r>
        <w:rPr>
          <w:rFonts w:ascii="游ゴシック" w:eastAsia="游ゴシック" w:hAnsi="游ゴシック" w:hint="eastAsia"/>
          <w:sz w:val="40"/>
          <w:szCs w:val="28"/>
        </w:rPr>
        <w:t>年</w:t>
      </w:r>
      <w:r w:rsidR="00BE1795">
        <w:rPr>
          <w:rFonts w:ascii="游ゴシック" w:eastAsia="游ゴシック" w:hAnsi="游ゴシック" w:hint="eastAsia"/>
          <w:sz w:val="40"/>
          <w:szCs w:val="28"/>
        </w:rPr>
        <w:t>○</w:t>
      </w:r>
      <w:r w:rsidR="005913AC" w:rsidRPr="003F78CF">
        <w:rPr>
          <w:rFonts w:ascii="游ゴシック" w:eastAsia="游ゴシック" w:hAnsi="游ゴシック" w:hint="eastAsia"/>
          <w:sz w:val="40"/>
          <w:szCs w:val="28"/>
        </w:rPr>
        <w:t>月</w:t>
      </w:r>
    </w:p>
    <w:p w14:paraId="45ACF02D" w14:textId="6E926A67" w:rsidR="00290ABD" w:rsidRPr="003F78CF" w:rsidRDefault="00BE1795" w:rsidP="007165A3">
      <w:pPr>
        <w:ind w:left="6000" w:hangingChars="1500" w:hanging="6000"/>
        <w:jc w:val="center"/>
        <w:rPr>
          <w:rFonts w:ascii="游ゴシック" w:eastAsia="游ゴシック" w:hAnsi="游ゴシック"/>
          <w:sz w:val="40"/>
          <w:szCs w:val="28"/>
        </w:rPr>
      </w:pPr>
      <w:r>
        <w:rPr>
          <w:rFonts w:ascii="游ゴシック" w:eastAsia="游ゴシック" w:hAnsi="游ゴシック" w:hint="eastAsia"/>
          <w:sz w:val="40"/>
          <w:szCs w:val="28"/>
        </w:rPr>
        <w:t>神戸</w:t>
      </w:r>
      <w:r w:rsidR="00290ABD" w:rsidRPr="003F78CF">
        <w:rPr>
          <w:rFonts w:ascii="游ゴシック" w:eastAsia="游ゴシック" w:hAnsi="游ゴシック" w:hint="eastAsia"/>
          <w:sz w:val="40"/>
          <w:szCs w:val="28"/>
        </w:rPr>
        <w:t>市水道局</w:t>
      </w:r>
      <w:r>
        <w:rPr>
          <w:rFonts w:ascii="游ゴシック" w:eastAsia="游ゴシック" w:hAnsi="游ゴシック" w:hint="eastAsia"/>
          <w:sz w:val="40"/>
          <w:szCs w:val="28"/>
        </w:rPr>
        <w:t>配水</w:t>
      </w:r>
      <w:r w:rsidR="00290ABD" w:rsidRPr="003F78CF">
        <w:rPr>
          <w:rFonts w:ascii="游ゴシック" w:eastAsia="游ゴシック" w:hAnsi="游ゴシック" w:hint="eastAsia"/>
          <w:sz w:val="40"/>
          <w:szCs w:val="28"/>
        </w:rPr>
        <w:t>課</w:t>
      </w:r>
    </w:p>
    <w:p w14:paraId="1686D920" w14:textId="77777777" w:rsidR="00290ABD" w:rsidRPr="003F78CF" w:rsidRDefault="00290ABD">
      <w:pPr>
        <w:widowControl/>
        <w:jc w:val="left"/>
        <w:rPr>
          <w:sz w:val="28"/>
          <w:szCs w:val="28"/>
        </w:rPr>
      </w:pPr>
      <w:r w:rsidRPr="003F78CF">
        <w:rPr>
          <w:sz w:val="28"/>
          <w:szCs w:val="28"/>
        </w:rPr>
        <w:br w:type="page"/>
      </w:r>
    </w:p>
    <w:p w14:paraId="61C50B48" w14:textId="0D624BFE" w:rsidR="002B1547" w:rsidRDefault="002B1547">
      <w:pPr>
        <w:widowControl/>
        <w:jc w:val="left"/>
        <w:rPr>
          <w:sz w:val="28"/>
          <w:szCs w:val="28"/>
        </w:rPr>
      </w:pPr>
      <w:r>
        <w:rPr>
          <w:sz w:val="28"/>
          <w:szCs w:val="28"/>
        </w:rPr>
        <w:lastRenderedPageBreak/>
        <w:br w:type="page"/>
      </w:r>
    </w:p>
    <w:p w14:paraId="01B90C02" w14:textId="51AC805B" w:rsidR="00D17B44" w:rsidRPr="00774E57" w:rsidRDefault="00D17B44" w:rsidP="00D17B44">
      <w:pPr>
        <w:ind w:left="4200" w:hangingChars="1500" w:hanging="4200"/>
        <w:jc w:val="center"/>
        <w:rPr>
          <w:sz w:val="28"/>
          <w:szCs w:val="28"/>
        </w:rPr>
      </w:pPr>
      <w:r w:rsidRPr="00774E57">
        <w:rPr>
          <w:rFonts w:hint="eastAsia"/>
          <w:sz w:val="28"/>
          <w:szCs w:val="28"/>
        </w:rPr>
        <w:lastRenderedPageBreak/>
        <w:t>第１章　業務内容</w:t>
      </w:r>
    </w:p>
    <w:p w14:paraId="3781744D" w14:textId="56D0234A" w:rsidR="00D17B44" w:rsidRPr="00774E57" w:rsidRDefault="00D17B44" w:rsidP="00D17B44">
      <w:pPr>
        <w:ind w:leftChars="50" w:left="3150" w:hangingChars="1450" w:hanging="3045"/>
        <w:rPr>
          <w:szCs w:val="21"/>
        </w:rPr>
      </w:pPr>
      <w:r w:rsidRPr="00774E57">
        <w:rPr>
          <w:rFonts w:hint="eastAsia"/>
          <w:szCs w:val="21"/>
        </w:rPr>
        <w:t xml:space="preserve">　 </w:t>
      </w:r>
      <w:r w:rsidR="004E542D" w:rsidRPr="00774E57">
        <w:rPr>
          <w:rFonts w:hint="eastAsia"/>
          <w:szCs w:val="21"/>
        </w:rPr>
        <w:t>（目的と概要</w:t>
      </w:r>
      <w:r w:rsidRPr="00774E57">
        <w:rPr>
          <w:rFonts w:hint="eastAsia"/>
          <w:szCs w:val="21"/>
        </w:rPr>
        <w:t>）</w:t>
      </w:r>
    </w:p>
    <w:p w14:paraId="75D6D841" w14:textId="504D38B9" w:rsidR="004E542D" w:rsidRPr="00774E57" w:rsidRDefault="00D17B44" w:rsidP="00287651">
      <w:pPr>
        <w:ind w:leftChars="68" w:left="708" w:hangingChars="269" w:hanging="565"/>
        <w:rPr>
          <w:szCs w:val="21"/>
        </w:rPr>
      </w:pPr>
      <w:r w:rsidRPr="00774E57">
        <w:rPr>
          <w:rFonts w:hint="eastAsia"/>
          <w:szCs w:val="21"/>
        </w:rPr>
        <w:t xml:space="preserve">第１条　</w:t>
      </w:r>
      <w:r w:rsidR="004E542D" w:rsidRPr="00774E57">
        <w:rPr>
          <w:rFonts w:hint="eastAsia"/>
          <w:szCs w:val="21"/>
        </w:rPr>
        <w:t>本業務は、</w:t>
      </w:r>
      <w:r w:rsidR="00BE1795">
        <w:rPr>
          <w:rFonts w:hint="eastAsia"/>
          <w:szCs w:val="21"/>
        </w:rPr>
        <w:t>神戸</w:t>
      </w:r>
      <w:r w:rsidR="004E542D" w:rsidRPr="00774E57">
        <w:rPr>
          <w:rFonts w:hint="eastAsia"/>
          <w:szCs w:val="21"/>
        </w:rPr>
        <w:t>市水道局の設計基準に合わせた設計が可能となるよう特別仕様内容を適用した</w:t>
      </w:r>
      <w:r w:rsidR="00287651" w:rsidRPr="00287651">
        <w:rPr>
          <w:rFonts w:hint="eastAsia"/>
          <w:szCs w:val="21"/>
        </w:rPr>
        <w:t>水道配水管工事における工事数量算出補助システム</w:t>
      </w:r>
      <w:r w:rsidR="00BE1795">
        <w:rPr>
          <w:rFonts w:hint="eastAsia"/>
          <w:szCs w:val="21"/>
        </w:rPr>
        <w:t>の</w:t>
      </w:r>
      <w:r w:rsidR="004E542D" w:rsidRPr="00774E57">
        <w:rPr>
          <w:rFonts w:hint="eastAsia"/>
          <w:szCs w:val="21"/>
        </w:rPr>
        <w:t>構築を行うものである。</w:t>
      </w:r>
    </w:p>
    <w:p w14:paraId="52F4FF2E" w14:textId="64F377EE" w:rsidR="00D17B44" w:rsidRPr="00774E57" w:rsidRDefault="00D17B44" w:rsidP="00D17B44">
      <w:pPr>
        <w:ind w:leftChars="50" w:left="3150" w:hangingChars="1450" w:hanging="3045"/>
        <w:rPr>
          <w:szCs w:val="21"/>
        </w:rPr>
      </w:pPr>
    </w:p>
    <w:p w14:paraId="6B4CDE2B" w14:textId="037E1AE3" w:rsidR="00D17B44" w:rsidRPr="00774E57" w:rsidRDefault="004E542D" w:rsidP="00D17B44">
      <w:pPr>
        <w:ind w:leftChars="202" w:left="2518" w:hangingChars="997" w:hanging="2094"/>
        <w:rPr>
          <w:szCs w:val="21"/>
        </w:rPr>
      </w:pPr>
      <w:r w:rsidRPr="00774E57">
        <w:rPr>
          <w:rFonts w:hint="eastAsia"/>
          <w:szCs w:val="21"/>
        </w:rPr>
        <w:t>（設置</w:t>
      </w:r>
      <w:r w:rsidR="00D17B44" w:rsidRPr="00774E57">
        <w:rPr>
          <w:rFonts w:hint="eastAsia"/>
          <w:szCs w:val="21"/>
        </w:rPr>
        <w:t>場所）</w:t>
      </w:r>
    </w:p>
    <w:p w14:paraId="66368B2A" w14:textId="5EDF18E7" w:rsidR="00D17B44" w:rsidRPr="00774E57" w:rsidRDefault="004E542D" w:rsidP="00D17B44">
      <w:pPr>
        <w:ind w:leftChars="35" w:left="850" w:hangingChars="370" w:hanging="777"/>
        <w:rPr>
          <w:szCs w:val="21"/>
        </w:rPr>
      </w:pPr>
      <w:r w:rsidRPr="00774E57">
        <w:rPr>
          <w:rFonts w:hint="eastAsia"/>
          <w:szCs w:val="21"/>
        </w:rPr>
        <w:t>第２条　設置</w:t>
      </w:r>
      <w:r w:rsidR="00D17B44" w:rsidRPr="00774E57">
        <w:rPr>
          <w:rFonts w:hint="eastAsia"/>
          <w:szCs w:val="21"/>
        </w:rPr>
        <w:t>場所は</w:t>
      </w:r>
      <w:r w:rsidR="00BE1795">
        <w:rPr>
          <w:rFonts w:hint="eastAsia"/>
          <w:szCs w:val="21"/>
        </w:rPr>
        <w:t>神戸</w:t>
      </w:r>
      <w:r w:rsidR="00D17B44" w:rsidRPr="00774E57">
        <w:rPr>
          <w:rFonts w:hint="eastAsia"/>
          <w:szCs w:val="21"/>
        </w:rPr>
        <w:t>市水道局</w:t>
      </w:r>
      <w:r w:rsidR="00BE1795">
        <w:rPr>
          <w:rFonts w:hint="eastAsia"/>
          <w:szCs w:val="21"/>
        </w:rPr>
        <w:t>総合</w:t>
      </w:r>
      <w:r w:rsidR="00D17B44" w:rsidRPr="00774E57">
        <w:rPr>
          <w:rFonts w:hint="eastAsia"/>
          <w:szCs w:val="21"/>
        </w:rPr>
        <w:t>庁舎</w:t>
      </w:r>
      <w:r w:rsidR="00B8586D" w:rsidRPr="00774E57">
        <w:rPr>
          <w:rFonts w:hint="eastAsia"/>
          <w:szCs w:val="21"/>
        </w:rPr>
        <w:t>（</w:t>
      </w:r>
      <w:r w:rsidR="00BE1795">
        <w:rPr>
          <w:rFonts w:hint="eastAsia"/>
          <w:szCs w:val="21"/>
        </w:rPr>
        <w:t>神戸</w:t>
      </w:r>
      <w:r w:rsidR="00B8586D" w:rsidRPr="00774E57">
        <w:rPr>
          <w:rFonts w:hint="eastAsia"/>
          <w:szCs w:val="21"/>
        </w:rPr>
        <w:t>市</w:t>
      </w:r>
      <w:r w:rsidR="00BE1795">
        <w:rPr>
          <w:rFonts w:hint="eastAsia"/>
          <w:szCs w:val="21"/>
        </w:rPr>
        <w:t>中央区橘通３丁目４番２号</w:t>
      </w:r>
      <w:r w:rsidR="00B8586D" w:rsidRPr="00774E57">
        <w:rPr>
          <w:rFonts w:hint="eastAsia"/>
          <w:szCs w:val="21"/>
        </w:rPr>
        <w:t>）</w:t>
      </w:r>
      <w:r w:rsidR="00D17B44" w:rsidRPr="00774E57">
        <w:rPr>
          <w:rFonts w:hint="eastAsia"/>
          <w:szCs w:val="21"/>
        </w:rPr>
        <w:t>とする。</w:t>
      </w:r>
    </w:p>
    <w:p w14:paraId="54BE83C9" w14:textId="2ECAE9C5" w:rsidR="00D17B44" w:rsidRPr="00774E57" w:rsidRDefault="00D17B44" w:rsidP="00D17B44">
      <w:pPr>
        <w:ind w:leftChars="35" w:left="850" w:hangingChars="370" w:hanging="777"/>
        <w:rPr>
          <w:szCs w:val="21"/>
        </w:rPr>
      </w:pPr>
    </w:p>
    <w:p w14:paraId="2677A508" w14:textId="30A6F830" w:rsidR="00D17B44" w:rsidRPr="001811D0" w:rsidRDefault="00D17B44" w:rsidP="00D17B44">
      <w:pPr>
        <w:ind w:leftChars="203" w:left="638" w:hangingChars="101" w:hanging="212"/>
        <w:rPr>
          <w:szCs w:val="21"/>
        </w:rPr>
      </w:pPr>
      <w:r w:rsidRPr="001811D0">
        <w:rPr>
          <w:rFonts w:hint="eastAsia"/>
          <w:szCs w:val="21"/>
        </w:rPr>
        <w:t>（</w:t>
      </w:r>
      <w:r w:rsidR="003F5C96">
        <w:rPr>
          <w:rFonts w:hint="eastAsia"/>
          <w:szCs w:val="21"/>
        </w:rPr>
        <w:t>構築期限および</w:t>
      </w:r>
      <w:r w:rsidRPr="001811D0">
        <w:rPr>
          <w:rFonts w:hint="eastAsia"/>
          <w:szCs w:val="21"/>
        </w:rPr>
        <w:t>履行期限）</w:t>
      </w:r>
    </w:p>
    <w:p w14:paraId="65F7957B" w14:textId="77777777" w:rsidR="003F5C96" w:rsidRDefault="00D17B44" w:rsidP="00D17B44">
      <w:pPr>
        <w:ind w:leftChars="35" w:left="850" w:hangingChars="370" w:hanging="777"/>
        <w:rPr>
          <w:szCs w:val="21"/>
        </w:rPr>
      </w:pPr>
      <w:r w:rsidRPr="001811D0">
        <w:rPr>
          <w:rFonts w:hint="eastAsia"/>
          <w:szCs w:val="21"/>
        </w:rPr>
        <w:t xml:space="preserve">第３条　</w:t>
      </w:r>
      <w:r w:rsidR="003F5C96">
        <w:rPr>
          <w:rFonts w:hint="eastAsia"/>
          <w:szCs w:val="21"/>
        </w:rPr>
        <w:t>構築期限は令和〇年〇月〇日とし、</w:t>
      </w:r>
    </w:p>
    <w:p w14:paraId="62617355" w14:textId="51D9B958" w:rsidR="00D17B44" w:rsidRPr="001811D0" w:rsidRDefault="00D17B44" w:rsidP="005D1CF8">
      <w:pPr>
        <w:ind w:leftChars="335" w:left="703" w:firstLineChars="100" w:firstLine="210"/>
        <w:rPr>
          <w:szCs w:val="21"/>
        </w:rPr>
      </w:pPr>
      <w:r w:rsidRPr="001811D0">
        <w:rPr>
          <w:rFonts w:hint="eastAsia"/>
          <w:szCs w:val="21"/>
        </w:rPr>
        <w:t>履行期限は令和</w:t>
      </w:r>
      <w:r w:rsidR="00BE1795">
        <w:rPr>
          <w:rFonts w:hint="eastAsia"/>
          <w:szCs w:val="21"/>
        </w:rPr>
        <w:t>○</w:t>
      </w:r>
      <w:r w:rsidRPr="001811D0">
        <w:rPr>
          <w:rFonts w:hint="eastAsia"/>
          <w:szCs w:val="21"/>
        </w:rPr>
        <w:t>年</w:t>
      </w:r>
      <w:r w:rsidR="00BE1795">
        <w:rPr>
          <w:rFonts w:hint="eastAsia"/>
          <w:szCs w:val="21"/>
        </w:rPr>
        <w:t>○</w:t>
      </w:r>
      <w:r w:rsidRPr="001811D0">
        <w:rPr>
          <w:rFonts w:hint="eastAsia"/>
          <w:szCs w:val="21"/>
        </w:rPr>
        <w:t>月</w:t>
      </w:r>
      <w:r w:rsidR="00BE1795">
        <w:rPr>
          <w:rFonts w:hint="eastAsia"/>
          <w:szCs w:val="21"/>
        </w:rPr>
        <w:t>○</w:t>
      </w:r>
      <w:r w:rsidRPr="001811D0">
        <w:rPr>
          <w:rFonts w:hint="eastAsia"/>
          <w:szCs w:val="21"/>
        </w:rPr>
        <w:t>日とする。</w:t>
      </w:r>
    </w:p>
    <w:p w14:paraId="353A9057" w14:textId="24987464" w:rsidR="00D17B44" w:rsidRPr="001811D0" w:rsidRDefault="00D17B44" w:rsidP="00D17B44">
      <w:pPr>
        <w:ind w:leftChars="35" w:left="850" w:hangingChars="370" w:hanging="777"/>
        <w:rPr>
          <w:szCs w:val="21"/>
        </w:rPr>
      </w:pPr>
    </w:p>
    <w:p w14:paraId="07B5E424" w14:textId="3DA4D973" w:rsidR="00D17B44" w:rsidRPr="001811D0" w:rsidRDefault="00D17B44" w:rsidP="00D17B44">
      <w:pPr>
        <w:ind w:leftChars="203" w:left="848" w:hangingChars="201" w:hanging="422"/>
        <w:rPr>
          <w:szCs w:val="21"/>
        </w:rPr>
      </w:pPr>
      <w:r w:rsidRPr="001811D0">
        <w:rPr>
          <w:rFonts w:hint="eastAsia"/>
          <w:szCs w:val="21"/>
        </w:rPr>
        <w:t>（業務内容）</w:t>
      </w:r>
    </w:p>
    <w:p w14:paraId="6D7EACA3" w14:textId="212BEA03" w:rsidR="00D17B44" w:rsidRPr="001811D0" w:rsidRDefault="00D17B44" w:rsidP="00D17B44">
      <w:pPr>
        <w:ind w:leftChars="35" w:left="850" w:hangingChars="370" w:hanging="777"/>
        <w:rPr>
          <w:szCs w:val="21"/>
        </w:rPr>
      </w:pPr>
      <w:r w:rsidRPr="001811D0">
        <w:rPr>
          <w:rFonts w:hint="eastAsia"/>
          <w:szCs w:val="21"/>
        </w:rPr>
        <w:t xml:space="preserve">第４条　</w:t>
      </w:r>
      <w:r w:rsidR="00287651" w:rsidRPr="00287651">
        <w:rPr>
          <w:rFonts w:hint="eastAsia"/>
          <w:szCs w:val="21"/>
        </w:rPr>
        <w:t>工事数量算出補助システム</w:t>
      </w:r>
      <w:r w:rsidRPr="001811D0">
        <w:rPr>
          <w:rFonts w:hint="eastAsia"/>
          <w:szCs w:val="21"/>
        </w:rPr>
        <w:t>を構築し、構築後は履行期限までの保守を行うこと。</w:t>
      </w:r>
    </w:p>
    <w:p w14:paraId="05DDFBFA" w14:textId="77777777" w:rsidR="001811D0" w:rsidRPr="001811D0" w:rsidRDefault="001811D0" w:rsidP="00D17B44">
      <w:pPr>
        <w:ind w:leftChars="35" w:left="850" w:hangingChars="370" w:hanging="777"/>
        <w:rPr>
          <w:szCs w:val="21"/>
        </w:rPr>
      </w:pPr>
    </w:p>
    <w:p w14:paraId="66719EDD" w14:textId="5DC9E3EC" w:rsidR="004E542D" w:rsidRPr="001811D0" w:rsidRDefault="00774E57" w:rsidP="00D17B44">
      <w:pPr>
        <w:ind w:leftChars="35" w:left="850" w:hangingChars="370" w:hanging="777"/>
        <w:rPr>
          <w:szCs w:val="21"/>
        </w:rPr>
      </w:pPr>
      <w:r w:rsidRPr="001811D0">
        <w:rPr>
          <w:rFonts w:hint="eastAsia"/>
          <w:szCs w:val="21"/>
        </w:rPr>
        <w:t xml:space="preserve">　（用語の定義）</w:t>
      </w:r>
    </w:p>
    <w:p w14:paraId="38933978" w14:textId="79A4BC0E" w:rsidR="00774E57" w:rsidRPr="001811D0" w:rsidRDefault="00774E57" w:rsidP="001811D0">
      <w:pPr>
        <w:ind w:leftChars="35" w:left="850" w:hangingChars="370" w:hanging="777"/>
      </w:pPr>
      <w:r w:rsidRPr="001811D0">
        <w:rPr>
          <w:rFonts w:hint="eastAsia"/>
          <w:szCs w:val="21"/>
        </w:rPr>
        <w:t>第５条</w:t>
      </w:r>
      <w:r w:rsidR="001811D0" w:rsidRPr="001811D0">
        <w:rPr>
          <w:rFonts w:hint="eastAsia"/>
          <w:szCs w:val="21"/>
        </w:rPr>
        <w:t xml:space="preserve">　</w:t>
      </w:r>
      <w:r w:rsidRPr="001811D0">
        <w:rPr>
          <w:rFonts w:hint="eastAsia"/>
        </w:rPr>
        <w:t>この仕様書に使用する用語の定義は</w:t>
      </w:r>
      <w:r w:rsidR="00824B1C">
        <w:rPr>
          <w:rFonts w:hint="eastAsia"/>
        </w:rPr>
        <w:t>、</w:t>
      </w:r>
      <w:r w:rsidRPr="001811D0">
        <w:rPr>
          <w:rFonts w:hint="eastAsia"/>
        </w:rPr>
        <w:t>次の各号に定めるところによる。</w:t>
      </w:r>
    </w:p>
    <w:p w14:paraId="031075D5" w14:textId="4A3A6689" w:rsidR="00774E57" w:rsidRPr="003A2892" w:rsidRDefault="001811D0" w:rsidP="001811D0">
      <w:pPr>
        <w:pStyle w:val="af4"/>
        <w:spacing w:line="340" w:lineRule="exact"/>
        <w:ind w:left="851" w:firstLineChars="0" w:hanging="425"/>
      </w:pPr>
      <w:r w:rsidRPr="001811D0">
        <w:rPr>
          <w:rFonts w:hint="eastAsia"/>
        </w:rPr>
        <w:t xml:space="preserve">１　</w:t>
      </w:r>
      <w:r w:rsidR="00774E57" w:rsidRPr="003A2892">
        <w:rPr>
          <w:rFonts w:hint="eastAsia"/>
        </w:rPr>
        <w:t>「発注者」とは</w:t>
      </w:r>
      <w:r w:rsidR="00824B1C" w:rsidRPr="003A2892">
        <w:rPr>
          <w:rFonts w:hint="eastAsia"/>
        </w:rPr>
        <w:t>、</w:t>
      </w:r>
      <w:r w:rsidR="00BE1795" w:rsidRPr="003A2892">
        <w:rPr>
          <w:rFonts w:hint="eastAsia"/>
        </w:rPr>
        <w:t>神戸</w:t>
      </w:r>
      <w:r w:rsidR="00774E57" w:rsidRPr="003A2892">
        <w:rPr>
          <w:rFonts w:hint="eastAsia"/>
        </w:rPr>
        <w:t>市水道</w:t>
      </w:r>
      <w:r w:rsidR="00B953B4" w:rsidRPr="003A2892">
        <w:rPr>
          <w:rFonts w:hint="eastAsia"/>
        </w:rPr>
        <w:t>局</w:t>
      </w:r>
      <w:r w:rsidR="00774E57" w:rsidRPr="003A2892">
        <w:rPr>
          <w:rFonts w:hint="eastAsia"/>
        </w:rPr>
        <w:t>をいう。</w:t>
      </w:r>
    </w:p>
    <w:p w14:paraId="29851990" w14:textId="01A4A865" w:rsidR="00774E57" w:rsidRPr="001811D0" w:rsidRDefault="001811D0" w:rsidP="001811D0">
      <w:pPr>
        <w:pStyle w:val="af4"/>
        <w:spacing w:line="340" w:lineRule="exact"/>
        <w:ind w:left="851" w:firstLineChars="0" w:hanging="425"/>
      </w:pPr>
      <w:r w:rsidRPr="003A2892">
        <w:rPr>
          <w:rFonts w:hint="eastAsia"/>
        </w:rPr>
        <w:t xml:space="preserve">２　</w:t>
      </w:r>
      <w:r w:rsidR="00774E57" w:rsidRPr="003A2892">
        <w:rPr>
          <w:rFonts w:hint="eastAsia"/>
        </w:rPr>
        <w:t>「受注者」とは</w:t>
      </w:r>
      <w:r w:rsidR="00824B1C" w:rsidRPr="003A2892">
        <w:rPr>
          <w:rFonts w:hint="eastAsia"/>
        </w:rPr>
        <w:t>、</w:t>
      </w:r>
      <w:r w:rsidR="00774E57" w:rsidRPr="003A2892">
        <w:rPr>
          <w:rFonts w:hint="eastAsia"/>
        </w:rPr>
        <w:t>業務の実施に関し</w:t>
      </w:r>
      <w:r w:rsidR="00824B1C" w:rsidRPr="003A2892">
        <w:rPr>
          <w:rFonts w:hint="eastAsia"/>
        </w:rPr>
        <w:t>、</w:t>
      </w:r>
      <w:r w:rsidR="00774E57" w:rsidRPr="003A2892">
        <w:rPr>
          <w:rFonts w:hint="eastAsia"/>
        </w:rPr>
        <w:t>発注者と委託契約を締結した個人若しくは会社</w:t>
      </w:r>
      <w:r w:rsidR="00824B1C" w:rsidRPr="003A2892">
        <w:rPr>
          <w:rFonts w:hint="eastAsia"/>
        </w:rPr>
        <w:t>、</w:t>
      </w:r>
      <w:r w:rsidR="00774E57" w:rsidRPr="003A2892">
        <w:rPr>
          <w:rFonts w:hint="eastAsia"/>
        </w:rPr>
        <w:t>その他の法人を</w:t>
      </w:r>
      <w:bookmarkStart w:id="0" w:name="_GoBack"/>
      <w:bookmarkEnd w:id="0"/>
      <w:r w:rsidR="00774E57" w:rsidRPr="003A2892">
        <w:rPr>
          <w:rFonts w:hint="eastAsia"/>
        </w:rPr>
        <w:t>いう。</w:t>
      </w:r>
      <w:r w:rsidR="00E8787D" w:rsidRPr="003A2892">
        <w:rPr>
          <w:rFonts w:hint="eastAsia"/>
        </w:rPr>
        <w:t>又は、法令の規定により認められたその一般継承人をいう。</w:t>
      </w:r>
    </w:p>
    <w:p w14:paraId="72327118" w14:textId="37A65E24" w:rsidR="00774E57" w:rsidRPr="001811D0" w:rsidRDefault="001811D0" w:rsidP="001811D0">
      <w:pPr>
        <w:pStyle w:val="af4"/>
        <w:spacing w:line="340" w:lineRule="exact"/>
        <w:ind w:left="851" w:firstLineChars="0" w:hanging="425"/>
      </w:pPr>
      <w:r w:rsidRPr="001811D0">
        <w:rPr>
          <w:rFonts w:hint="eastAsia"/>
        </w:rPr>
        <w:t xml:space="preserve">３　</w:t>
      </w:r>
      <w:r w:rsidR="00774E57" w:rsidRPr="001811D0">
        <w:rPr>
          <w:rFonts w:hint="eastAsia"/>
        </w:rPr>
        <w:t>「調査職員」とは</w:t>
      </w:r>
      <w:r w:rsidR="00824B1C">
        <w:rPr>
          <w:rFonts w:hint="eastAsia"/>
        </w:rPr>
        <w:t>、</w:t>
      </w:r>
      <w:r w:rsidR="00774E57" w:rsidRPr="001811D0">
        <w:rPr>
          <w:rFonts w:hint="eastAsia"/>
        </w:rPr>
        <w:t>契約図書に定められた範囲内において受注者又は管理技術者に対する指示</w:t>
      </w:r>
      <w:r w:rsidR="00824B1C">
        <w:rPr>
          <w:rFonts w:hint="eastAsia"/>
        </w:rPr>
        <w:t>、</w:t>
      </w:r>
      <w:r w:rsidR="00774E57" w:rsidRPr="001811D0">
        <w:rPr>
          <w:rFonts w:hint="eastAsia"/>
        </w:rPr>
        <w:t>承諾又は協議の職務等を行う職員をいう。</w:t>
      </w:r>
    </w:p>
    <w:p w14:paraId="14299703" w14:textId="11AE793D" w:rsidR="00774E57" w:rsidRPr="001811D0" w:rsidRDefault="001811D0" w:rsidP="001811D0">
      <w:pPr>
        <w:pStyle w:val="af4"/>
        <w:spacing w:line="340" w:lineRule="exact"/>
        <w:ind w:left="851" w:firstLineChars="0" w:hanging="425"/>
      </w:pPr>
      <w:r w:rsidRPr="001811D0">
        <w:rPr>
          <w:rFonts w:hint="eastAsia"/>
        </w:rPr>
        <w:t xml:space="preserve">４　</w:t>
      </w:r>
      <w:r w:rsidR="00774E57" w:rsidRPr="001811D0">
        <w:rPr>
          <w:rFonts w:hint="eastAsia"/>
        </w:rPr>
        <w:t>「管理技術者」とは</w:t>
      </w:r>
      <w:r w:rsidR="00824B1C">
        <w:rPr>
          <w:rFonts w:hint="eastAsia"/>
        </w:rPr>
        <w:t>、</w:t>
      </w:r>
      <w:r w:rsidR="00774E57" w:rsidRPr="001811D0">
        <w:rPr>
          <w:rFonts w:hint="eastAsia"/>
        </w:rPr>
        <w:t>契約の履行に関し</w:t>
      </w:r>
      <w:r w:rsidR="00824B1C">
        <w:rPr>
          <w:rFonts w:hint="eastAsia"/>
        </w:rPr>
        <w:t>、</w:t>
      </w:r>
      <w:r w:rsidR="00774E57" w:rsidRPr="001811D0">
        <w:rPr>
          <w:rFonts w:hint="eastAsia"/>
        </w:rPr>
        <w:t>業務の管理及び統括等を行う者で</w:t>
      </w:r>
      <w:r w:rsidR="00824B1C">
        <w:rPr>
          <w:rFonts w:hint="eastAsia"/>
        </w:rPr>
        <w:t>、</w:t>
      </w:r>
      <w:r w:rsidR="00774E57" w:rsidRPr="001811D0">
        <w:rPr>
          <w:rFonts w:hint="eastAsia"/>
        </w:rPr>
        <w:t>受注者が定めた者をいう。</w:t>
      </w:r>
    </w:p>
    <w:p w14:paraId="1A931A25" w14:textId="268D0F31" w:rsidR="00774E57" w:rsidRPr="001811D0" w:rsidRDefault="001811D0" w:rsidP="001811D0">
      <w:pPr>
        <w:pStyle w:val="af4"/>
        <w:spacing w:line="340" w:lineRule="exact"/>
        <w:ind w:left="851" w:firstLineChars="0" w:hanging="425"/>
      </w:pPr>
      <w:r w:rsidRPr="001811D0">
        <w:rPr>
          <w:rFonts w:hint="eastAsia"/>
        </w:rPr>
        <w:t xml:space="preserve">５　</w:t>
      </w:r>
      <w:r>
        <w:rPr>
          <w:rFonts w:hint="eastAsia"/>
        </w:rPr>
        <w:t>「照査技術者」とは</w:t>
      </w:r>
      <w:r w:rsidR="00824B1C">
        <w:rPr>
          <w:rFonts w:hint="eastAsia"/>
        </w:rPr>
        <w:t>、</w:t>
      </w:r>
      <w:r>
        <w:rPr>
          <w:rFonts w:hint="eastAsia"/>
        </w:rPr>
        <w:t>成果物の内容について技術上の</w:t>
      </w:r>
      <w:r w:rsidR="00774E57" w:rsidRPr="001811D0">
        <w:rPr>
          <w:rFonts w:hint="eastAsia"/>
        </w:rPr>
        <w:t>照査を行う者で</w:t>
      </w:r>
      <w:r w:rsidR="00824B1C">
        <w:rPr>
          <w:rFonts w:hint="eastAsia"/>
        </w:rPr>
        <w:t>、</w:t>
      </w:r>
      <w:r w:rsidR="00774E57" w:rsidRPr="001811D0">
        <w:rPr>
          <w:rFonts w:hint="eastAsia"/>
        </w:rPr>
        <w:t>受注者が定めたものをいう。</w:t>
      </w:r>
    </w:p>
    <w:p w14:paraId="185EBEEE" w14:textId="0C8C9F19" w:rsidR="00774E57" w:rsidRPr="001811D0" w:rsidRDefault="001811D0" w:rsidP="001811D0">
      <w:pPr>
        <w:pStyle w:val="af4"/>
        <w:spacing w:line="340" w:lineRule="exact"/>
        <w:ind w:left="851" w:firstLineChars="0" w:hanging="425"/>
      </w:pPr>
      <w:r w:rsidRPr="001811D0">
        <w:rPr>
          <w:rFonts w:hint="eastAsia"/>
        </w:rPr>
        <w:t xml:space="preserve">６　</w:t>
      </w:r>
      <w:r w:rsidR="00774E57" w:rsidRPr="001811D0">
        <w:rPr>
          <w:rFonts w:hint="eastAsia"/>
        </w:rPr>
        <w:t>「契約図書」とは</w:t>
      </w:r>
      <w:r w:rsidR="00824B1C">
        <w:rPr>
          <w:rFonts w:hint="eastAsia"/>
        </w:rPr>
        <w:t>、</w:t>
      </w:r>
      <w:r w:rsidR="00774E57" w:rsidRPr="001811D0">
        <w:rPr>
          <w:rFonts w:hint="eastAsia"/>
        </w:rPr>
        <w:t>契約書及び設計図書をいう。</w:t>
      </w:r>
    </w:p>
    <w:p w14:paraId="05CF80DD" w14:textId="64A963CC" w:rsidR="00774E57" w:rsidRPr="001811D0" w:rsidRDefault="001811D0" w:rsidP="001811D0">
      <w:pPr>
        <w:pStyle w:val="af4"/>
        <w:spacing w:line="340" w:lineRule="exact"/>
        <w:ind w:left="851" w:firstLineChars="0" w:hanging="425"/>
      </w:pPr>
      <w:r w:rsidRPr="001811D0">
        <w:rPr>
          <w:rFonts w:hint="eastAsia"/>
        </w:rPr>
        <w:t xml:space="preserve">７　</w:t>
      </w:r>
      <w:r w:rsidR="00774E57" w:rsidRPr="001811D0">
        <w:rPr>
          <w:rFonts w:hint="eastAsia"/>
        </w:rPr>
        <w:t>「指示」とは</w:t>
      </w:r>
      <w:r w:rsidR="00824B1C">
        <w:rPr>
          <w:rFonts w:hint="eastAsia"/>
        </w:rPr>
        <w:t>、</w:t>
      </w:r>
      <w:r w:rsidR="00774E57" w:rsidRPr="001811D0">
        <w:rPr>
          <w:rFonts w:hint="eastAsia"/>
        </w:rPr>
        <w:t>調査職員が受注者に対し</w:t>
      </w:r>
      <w:r w:rsidR="00824B1C">
        <w:rPr>
          <w:rFonts w:hint="eastAsia"/>
        </w:rPr>
        <w:t>、</w:t>
      </w:r>
      <w:r w:rsidR="00774E57" w:rsidRPr="001811D0">
        <w:rPr>
          <w:rFonts w:hint="eastAsia"/>
        </w:rPr>
        <w:t>業務を実施する上で必要な事項について書面をもって示し</w:t>
      </w:r>
      <w:r w:rsidR="00824B1C">
        <w:rPr>
          <w:rFonts w:hint="eastAsia"/>
        </w:rPr>
        <w:t>、</w:t>
      </w:r>
      <w:r w:rsidR="00774E57" w:rsidRPr="001811D0">
        <w:rPr>
          <w:rFonts w:hint="eastAsia"/>
        </w:rPr>
        <w:t>実施させることをいう。</w:t>
      </w:r>
    </w:p>
    <w:p w14:paraId="048F4DF2" w14:textId="626179C1" w:rsidR="00774E57" w:rsidRPr="001811D0" w:rsidRDefault="001811D0" w:rsidP="001811D0">
      <w:pPr>
        <w:pStyle w:val="af4"/>
        <w:spacing w:line="340" w:lineRule="exact"/>
        <w:ind w:left="851" w:firstLineChars="0" w:hanging="425"/>
      </w:pPr>
      <w:r w:rsidRPr="001811D0">
        <w:rPr>
          <w:rFonts w:hint="eastAsia"/>
        </w:rPr>
        <w:t xml:space="preserve">８　</w:t>
      </w:r>
      <w:r w:rsidR="00774E57" w:rsidRPr="001811D0">
        <w:rPr>
          <w:rFonts w:hint="eastAsia"/>
        </w:rPr>
        <w:t>「承諾」とは</w:t>
      </w:r>
      <w:r w:rsidR="00824B1C">
        <w:rPr>
          <w:rFonts w:hint="eastAsia"/>
        </w:rPr>
        <w:t>、</w:t>
      </w:r>
      <w:r w:rsidR="00774E57" w:rsidRPr="001811D0">
        <w:rPr>
          <w:rFonts w:hint="eastAsia"/>
        </w:rPr>
        <w:t>契約図書で明示した事項について</w:t>
      </w:r>
      <w:r w:rsidR="00824B1C">
        <w:rPr>
          <w:rFonts w:hint="eastAsia"/>
        </w:rPr>
        <w:t>、</w:t>
      </w:r>
      <w:r w:rsidR="00774E57" w:rsidRPr="001811D0">
        <w:rPr>
          <w:rFonts w:hint="eastAsia"/>
        </w:rPr>
        <w:t>発注者もしくは調査職員または受注者が書面により同意することをいう。</w:t>
      </w:r>
    </w:p>
    <w:p w14:paraId="08ADDE1C" w14:textId="0B924287" w:rsidR="00774E57" w:rsidRPr="001811D0" w:rsidRDefault="001811D0" w:rsidP="001811D0">
      <w:pPr>
        <w:pStyle w:val="af4"/>
        <w:spacing w:line="340" w:lineRule="exact"/>
        <w:ind w:left="851" w:firstLineChars="0" w:hanging="425"/>
      </w:pPr>
      <w:r w:rsidRPr="001811D0">
        <w:rPr>
          <w:rFonts w:hint="eastAsia"/>
        </w:rPr>
        <w:t xml:space="preserve">９　</w:t>
      </w:r>
      <w:r w:rsidR="00774E57" w:rsidRPr="001811D0">
        <w:rPr>
          <w:rFonts w:hint="eastAsia"/>
        </w:rPr>
        <w:t>「協議」とは</w:t>
      </w:r>
      <w:r w:rsidR="00824B1C">
        <w:rPr>
          <w:rFonts w:hint="eastAsia"/>
        </w:rPr>
        <w:t>、</w:t>
      </w:r>
      <w:r w:rsidR="00774E57" w:rsidRPr="001811D0">
        <w:rPr>
          <w:rFonts w:hint="eastAsia"/>
        </w:rPr>
        <w:t>書面により契約図書の協議事項について</w:t>
      </w:r>
      <w:r w:rsidR="00824B1C">
        <w:rPr>
          <w:rFonts w:hint="eastAsia"/>
        </w:rPr>
        <w:t>、</w:t>
      </w:r>
      <w:r w:rsidR="00774E57" w:rsidRPr="001811D0">
        <w:rPr>
          <w:rFonts w:hint="eastAsia"/>
        </w:rPr>
        <w:t>発注者と受注者が対等の立場で合議し</w:t>
      </w:r>
      <w:r w:rsidR="00824B1C">
        <w:rPr>
          <w:rFonts w:hint="eastAsia"/>
        </w:rPr>
        <w:t>、</w:t>
      </w:r>
      <w:r w:rsidR="00774E57" w:rsidRPr="001811D0">
        <w:rPr>
          <w:rFonts w:hint="eastAsia"/>
        </w:rPr>
        <w:t>結論を得ることをいう。</w:t>
      </w:r>
    </w:p>
    <w:p w14:paraId="0665095B" w14:textId="185A2288" w:rsidR="00774E57" w:rsidRPr="001811D0" w:rsidRDefault="00774E57" w:rsidP="00774E57">
      <w:pPr>
        <w:ind w:leftChars="270" w:left="567"/>
        <w:rPr>
          <w:szCs w:val="21"/>
        </w:rPr>
      </w:pPr>
      <w:r w:rsidRPr="001811D0">
        <w:rPr>
          <w:rFonts w:hint="eastAsia"/>
        </w:rPr>
        <w:t>「書面」とは</w:t>
      </w:r>
      <w:r w:rsidR="00824B1C">
        <w:rPr>
          <w:rFonts w:hint="eastAsia"/>
        </w:rPr>
        <w:t>、</w:t>
      </w:r>
      <w:r w:rsidRPr="001811D0">
        <w:rPr>
          <w:rFonts w:hint="eastAsia"/>
        </w:rPr>
        <w:t>手書き</w:t>
      </w:r>
      <w:r w:rsidR="00824B1C">
        <w:rPr>
          <w:rFonts w:hint="eastAsia"/>
        </w:rPr>
        <w:t>、</w:t>
      </w:r>
      <w:r w:rsidRPr="001811D0">
        <w:rPr>
          <w:rFonts w:hint="eastAsia"/>
        </w:rPr>
        <w:t>印刷等による伝達物をいい</w:t>
      </w:r>
      <w:r w:rsidR="00824B1C">
        <w:rPr>
          <w:rFonts w:hint="eastAsia"/>
        </w:rPr>
        <w:t>、</w:t>
      </w:r>
      <w:r w:rsidRPr="001811D0">
        <w:rPr>
          <w:rFonts w:hint="eastAsia"/>
        </w:rPr>
        <w:t>発行年月日を記載し</w:t>
      </w:r>
      <w:r w:rsidR="00824B1C">
        <w:rPr>
          <w:rFonts w:hint="eastAsia"/>
        </w:rPr>
        <w:t>、</w:t>
      </w:r>
      <w:r w:rsidRPr="001811D0">
        <w:rPr>
          <w:rFonts w:hint="eastAsia"/>
        </w:rPr>
        <w:t>署名または押印したものを有効とする。ただし</w:t>
      </w:r>
      <w:r w:rsidR="00824B1C">
        <w:rPr>
          <w:rFonts w:hint="eastAsia"/>
        </w:rPr>
        <w:t>、</w:t>
      </w:r>
      <w:r w:rsidRPr="001811D0">
        <w:rPr>
          <w:rFonts w:hint="eastAsia"/>
        </w:rPr>
        <w:t>緊急を要する場合は</w:t>
      </w:r>
      <w:r w:rsidR="00824B1C">
        <w:rPr>
          <w:rFonts w:hint="eastAsia"/>
        </w:rPr>
        <w:t>、</w:t>
      </w:r>
      <w:r w:rsidRPr="001811D0">
        <w:rPr>
          <w:rFonts w:hint="eastAsia"/>
        </w:rPr>
        <w:t>FAXまたは電子メール</w:t>
      </w:r>
      <w:r w:rsidRPr="001811D0">
        <w:rPr>
          <w:rFonts w:hint="eastAsia"/>
        </w:rPr>
        <w:lastRenderedPageBreak/>
        <w:t>により伝達できるものとするが</w:t>
      </w:r>
      <w:r w:rsidR="00824B1C">
        <w:rPr>
          <w:rFonts w:hint="eastAsia"/>
        </w:rPr>
        <w:t>、</w:t>
      </w:r>
      <w:r w:rsidRPr="001811D0">
        <w:rPr>
          <w:rFonts w:hint="eastAsia"/>
        </w:rPr>
        <w:t>後日有効な書面と差し替えるものとする。</w:t>
      </w:r>
    </w:p>
    <w:p w14:paraId="754AB65B" w14:textId="77777777" w:rsidR="00E83D31" w:rsidRPr="00B23989" w:rsidRDefault="00E83D31" w:rsidP="00E83D31">
      <w:pPr>
        <w:ind w:leftChars="270" w:left="777" w:hangingChars="100" w:hanging="210"/>
        <w:rPr>
          <w:szCs w:val="21"/>
        </w:rPr>
      </w:pPr>
      <w:r>
        <w:rPr>
          <w:rFonts w:hint="eastAsia"/>
          <w:szCs w:val="21"/>
        </w:rPr>
        <w:t>１０　「</w:t>
      </w:r>
      <w:r w:rsidRPr="00B23989">
        <w:rPr>
          <w:rFonts w:hint="eastAsia"/>
          <w:szCs w:val="21"/>
        </w:rPr>
        <w:t>構築期限</w:t>
      </w:r>
      <w:r>
        <w:rPr>
          <w:rFonts w:hint="eastAsia"/>
          <w:szCs w:val="21"/>
        </w:rPr>
        <w:t>」とは</w:t>
      </w:r>
      <w:r w:rsidRPr="00B23989">
        <w:rPr>
          <w:rFonts w:hint="eastAsia"/>
          <w:szCs w:val="21"/>
        </w:rPr>
        <w:t>システムの構築および基本動作確認を完了する期限を指す。これにより、システムが設計基準に準拠し、正常に動作する状態を確保することを目的とする。</w:t>
      </w:r>
    </w:p>
    <w:p w14:paraId="4E42A65C" w14:textId="77777777" w:rsidR="00E83D31" w:rsidRPr="00B23989" w:rsidRDefault="00E83D31" w:rsidP="00E83D31">
      <w:pPr>
        <w:ind w:leftChars="270" w:left="777" w:hangingChars="100" w:hanging="210"/>
        <w:rPr>
          <w:szCs w:val="21"/>
        </w:rPr>
      </w:pPr>
      <w:r>
        <w:rPr>
          <w:rFonts w:hint="eastAsia"/>
          <w:szCs w:val="21"/>
        </w:rPr>
        <w:t>１１　「</w:t>
      </w:r>
      <w:r w:rsidRPr="00B23989">
        <w:rPr>
          <w:rFonts w:hint="eastAsia"/>
          <w:szCs w:val="21"/>
        </w:rPr>
        <w:t>履行期限</w:t>
      </w:r>
      <w:r>
        <w:rPr>
          <w:rFonts w:hint="eastAsia"/>
          <w:szCs w:val="21"/>
        </w:rPr>
        <w:t>」とは業務完了までの契約</w:t>
      </w:r>
      <w:r w:rsidRPr="00B23989">
        <w:rPr>
          <w:rFonts w:hint="eastAsia"/>
          <w:szCs w:val="21"/>
        </w:rPr>
        <w:t>期間を指す。履行期限内に確認された不具合や修正が必要な箇所については、受注者が速やかに対応し、発注者の承認を得るものとする。</w:t>
      </w:r>
    </w:p>
    <w:p w14:paraId="52ED204E" w14:textId="5929E5E7" w:rsidR="00774E57" w:rsidRPr="00E83D31" w:rsidRDefault="00774E57" w:rsidP="00D17B44">
      <w:pPr>
        <w:ind w:leftChars="35" w:left="850" w:hangingChars="370" w:hanging="777"/>
        <w:rPr>
          <w:szCs w:val="21"/>
        </w:rPr>
      </w:pPr>
    </w:p>
    <w:p w14:paraId="09A7CD3B" w14:textId="79388B8F" w:rsidR="004E542D" w:rsidRPr="001811D0" w:rsidRDefault="004E542D" w:rsidP="00D17B44">
      <w:pPr>
        <w:ind w:leftChars="35" w:left="850" w:hangingChars="370" w:hanging="777"/>
        <w:rPr>
          <w:szCs w:val="21"/>
        </w:rPr>
      </w:pPr>
      <w:r w:rsidRPr="001811D0">
        <w:rPr>
          <w:rFonts w:hint="eastAsia"/>
          <w:szCs w:val="21"/>
        </w:rPr>
        <w:t xml:space="preserve">　（一般事項）</w:t>
      </w:r>
    </w:p>
    <w:p w14:paraId="4C2F7DC4" w14:textId="52AA8986" w:rsidR="004E542D" w:rsidRPr="001811D0" w:rsidRDefault="00774E57" w:rsidP="00D17B44">
      <w:pPr>
        <w:ind w:leftChars="35" w:left="850" w:hangingChars="370" w:hanging="777"/>
        <w:rPr>
          <w:szCs w:val="21"/>
        </w:rPr>
      </w:pPr>
      <w:r w:rsidRPr="001811D0">
        <w:rPr>
          <w:rFonts w:hint="eastAsia"/>
          <w:szCs w:val="21"/>
        </w:rPr>
        <w:t>第６</w:t>
      </w:r>
      <w:r w:rsidR="004E542D" w:rsidRPr="001811D0">
        <w:rPr>
          <w:rFonts w:hint="eastAsia"/>
          <w:szCs w:val="21"/>
        </w:rPr>
        <w:t>条</w:t>
      </w:r>
      <w:r w:rsidR="001811D0">
        <w:rPr>
          <w:rFonts w:hint="eastAsia"/>
          <w:szCs w:val="21"/>
        </w:rPr>
        <w:t xml:space="preserve">　</w:t>
      </w:r>
    </w:p>
    <w:p w14:paraId="6056AFA6" w14:textId="23958A1E" w:rsidR="004E542D" w:rsidRPr="001811D0" w:rsidRDefault="001811D0" w:rsidP="004E542D">
      <w:pPr>
        <w:ind w:leftChars="203" w:left="850" w:hangingChars="202" w:hanging="424"/>
        <w:rPr>
          <w:szCs w:val="21"/>
        </w:rPr>
      </w:pPr>
      <w:r w:rsidRPr="001811D0">
        <w:rPr>
          <w:rFonts w:hint="eastAsia"/>
          <w:szCs w:val="21"/>
        </w:rPr>
        <w:t>１</w:t>
      </w:r>
      <w:r w:rsidR="004E542D" w:rsidRPr="001811D0">
        <w:rPr>
          <w:szCs w:val="21"/>
        </w:rPr>
        <w:tab/>
        <w:t>受注者は</w:t>
      </w:r>
      <w:r w:rsidR="00824B1C">
        <w:rPr>
          <w:szCs w:val="21"/>
        </w:rPr>
        <w:t>、</w:t>
      </w:r>
      <w:r w:rsidR="004E542D" w:rsidRPr="001811D0">
        <w:rPr>
          <w:szCs w:val="21"/>
        </w:rPr>
        <w:t>本業務における業務</w:t>
      </w:r>
      <w:r w:rsidR="00774E57" w:rsidRPr="001811D0">
        <w:rPr>
          <w:rFonts w:hint="eastAsia"/>
          <w:szCs w:val="21"/>
        </w:rPr>
        <w:t>従事者</w:t>
      </w:r>
      <w:r w:rsidR="004E542D" w:rsidRPr="001811D0">
        <w:rPr>
          <w:szCs w:val="21"/>
        </w:rPr>
        <w:t>を選任すること。</w:t>
      </w:r>
      <w:r w:rsidR="00774E57" w:rsidRPr="001811D0">
        <w:rPr>
          <w:rFonts w:hint="eastAsia"/>
        </w:rPr>
        <w:t>管理技術者</w:t>
      </w:r>
      <w:r w:rsidR="004E542D" w:rsidRPr="001811D0">
        <w:rPr>
          <w:szCs w:val="21"/>
        </w:rPr>
        <w:t>は</w:t>
      </w:r>
      <w:r w:rsidR="00824B1C">
        <w:rPr>
          <w:szCs w:val="21"/>
        </w:rPr>
        <w:t>、</w:t>
      </w:r>
      <w:r w:rsidR="004E542D" w:rsidRPr="001811D0">
        <w:rPr>
          <w:szCs w:val="21"/>
        </w:rPr>
        <w:t>作業従事者の指揮監督を行うとともに</w:t>
      </w:r>
      <w:r w:rsidR="00824B1C">
        <w:rPr>
          <w:szCs w:val="21"/>
        </w:rPr>
        <w:t>、</w:t>
      </w:r>
      <w:r w:rsidR="004E542D" w:rsidRPr="001811D0">
        <w:rPr>
          <w:szCs w:val="21"/>
        </w:rPr>
        <w:t>業務の遂行について水道局との連絡調整を行うこと。</w:t>
      </w:r>
    </w:p>
    <w:p w14:paraId="789D6C89" w14:textId="3AE05B45" w:rsidR="004E542D" w:rsidRPr="001811D0" w:rsidRDefault="001811D0" w:rsidP="004E542D">
      <w:pPr>
        <w:ind w:leftChars="203" w:left="850" w:hangingChars="202" w:hanging="424"/>
        <w:rPr>
          <w:szCs w:val="21"/>
        </w:rPr>
      </w:pPr>
      <w:r w:rsidRPr="001811D0">
        <w:rPr>
          <w:rFonts w:hint="eastAsia"/>
          <w:szCs w:val="21"/>
        </w:rPr>
        <w:t>２</w:t>
      </w:r>
      <w:r w:rsidR="004E542D" w:rsidRPr="001811D0">
        <w:rPr>
          <w:szCs w:val="21"/>
        </w:rPr>
        <w:tab/>
        <w:t>受注者は</w:t>
      </w:r>
      <w:r w:rsidR="00824B1C">
        <w:rPr>
          <w:szCs w:val="21"/>
        </w:rPr>
        <w:t>、</w:t>
      </w:r>
      <w:r w:rsidR="004E542D" w:rsidRPr="001811D0">
        <w:rPr>
          <w:szCs w:val="21"/>
        </w:rPr>
        <w:t>本業務に従事するすべての者の名簿を提出すること。</w:t>
      </w:r>
    </w:p>
    <w:p w14:paraId="4A59BFED" w14:textId="232FBA31" w:rsidR="004E542D" w:rsidRPr="001811D0" w:rsidRDefault="001811D0" w:rsidP="004E542D">
      <w:pPr>
        <w:ind w:leftChars="203" w:left="850" w:hangingChars="202" w:hanging="424"/>
        <w:rPr>
          <w:szCs w:val="21"/>
        </w:rPr>
      </w:pPr>
      <w:r w:rsidRPr="001811D0">
        <w:rPr>
          <w:rFonts w:hint="eastAsia"/>
          <w:szCs w:val="21"/>
        </w:rPr>
        <w:t>３</w:t>
      </w:r>
      <w:r w:rsidR="004E542D" w:rsidRPr="001811D0">
        <w:rPr>
          <w:szCs w:val="21"/>
        </w:rPr>
        <w:tab/>
        <w:t>受注者は</w:t>
      </w:r>
      <w:r w:rsidR="00824B1C">
        <w:rPr>
          <w:szCs w:val="21"/>
        </w:rPr>
        <w:t>、</w:t>
      </w:r>
      <w:r w:rsidR="004E542D" w:rsidRPr="001811D0">
        <w:rPr>
          <w:szCs w:val="21"/>
        </w:rPr>
        <w:t>本業務における作業従事者及び作業人数に変更が生じた場合は</w:t>
      </w:r>
      <w:r w:rsidR="00824B1C">
        <w:rPr>
          <w:szCs w:val="21"/>
        </w:rPr>
        <w:t>、</w:t>
      </w:r>
      <w:r w:rsidR="004E542D" w:rsidRPr="001811D0">
        <w:rPr>
          <w:szCs w:val="21"/>
        </w:rPr>
        <w:t>速やかに名簿により報告すること。</w:t>
      </w:r>
    </w:p>
    <w:p w14:paraId="4CEDCA27" w14:textId="517EDAA8" w:rsidR="004E542D" w:rsidRPr="00774E57" w:rsidRDefault="007F2672" w:rsidP="004E542D">
      <w:pPr>
        <w:ind w:leftChars="203" w:left="850" w:hangingChars="202" w:hanging="424"/>
        <w:rPr>
          <w:szCs w:val="21"/>
        </w:rPr>
      </w:pPr>
      <w:r w:rsidRPr="005D1CF8">
        <w:rPr>
          <w:rFonts w:hint="eastAsia"/>
          <w:szCs w:val="21"/>
        </w:rPr>
        <w:t>４</w:t>
      </w:r>
      <w:r w:rsidR="004E542D" w:rsidRPr="00774E57">
        <w:rPr>
          <w:szCs w:val="21"/>
        </w:rPr>
        <w:tab/>
      </w:r>
      <w:r w:rsidR="001811D0" w:rsidRPr="001811D0">
        <w:rPr>
          <w:rFonts w:hint="eastAsia"/>
        </w:rPr>
        <w:t>管理技術者</w:t>
      </w:r>
      <w:r w:rsidR="004E542D" w:rsidRPr="00774E57">
        <w:rPr>
          <w:szCs w:val="21"/>
        </w:rPr>
        <w:t>は</w:t>
      </w:r>
      <w:r w:rsidR="00824B1C">
        <w:rPr>
          <w:szCs w:val="21"/>
        </w:rPr>
        <w:t>、</w:t>
      </w:r>
      <w:r w:rsidR="004E542D" w:rsidRPr="00774E57">
        <w:rPr>
          <w:szCs w:val="21"/>
        </w:rPr>
        <w:t>本業務に際し庁舎へ立ち入る場合</w:t>
      </w:r>
      <w:r w:rsidR="00824B1C">
        <w:rPr>
          <w:szCs w:val="21"/>
        </w:rPr>
        <w:t>、</w:t>
      </w:r>
      <w:r w:rsidR="004E542D" w:rsidRPr="00774E57">
        <w:rPr>
          <w:szCs w:val="21"/>
        </w:rPr>
        <w:t>作業を行う日の７日前までに作業従事者の氏名</w:t>
      </w:r>
      <w:r w:rsidR="00824B1C">
        <w:rPr>
          <w:szCs w:val="21"/>
        </w:rPr>
        <w:t>、</w:t>
      </w:r>
      <w:r w:rsidR="004E542D" w:rsidRPr="00774E57">
        <w:rPr>
          <w:szCs w:val="21"/>
        </w:rPr>
        <w:t>性別</w:t>
      </w:r>
      <w:r w:rsidR="00824B1C">
        <w:rPr>
          <w:szCs w:val="21"/>
        </w:rPr>
        <w:t>、</w:t>
      </w:r>
      <w:r w:rsidR="004E542D" w:rsidRPr="00774E57">
        <w:rPr>
          <w:szCs w:val="21"/>
        </w:rPr>
        <w:t>生年月日</w:t>
      </w:r>
      <w:r w:rsidR="00824B1C">
        <w:rPr>
          <w:szCs w:val="21"/>
        </w:rPr>
        <w:t>、</w:t>
      </w:r>
      <w:r w:rsidR="004E542D" w:rsidRPr="00774E57">
        <w:rPr>
          <w:szCs w:val="21"/>
        </w:rPr>
        <w:t>住所</w:t>
      </w:r>
      <w:r w:rsidR="00824B1C">
        <w:rPr>
          <w:szCs w:val="21"/>
        </w:rPr>
        <w:t>、</w:t>
      </w:r>
      <w:r w:rsidR="004E542D" w:rsidRPr="00774E57">
        <w:rPr>
          <w:szCs w:val="21"/>
        </w:rPr>
        <w:t>連絡先電話番号を記載した作業員名簿及び作業人数一覧を庁舎毎</w:t>
      </w:r>
      <w:r w:rsidR="00824B1C">
        <w:rPr>
          <w:szCs w:val="21"/>
        </w:rPr>
        <w:t>、</w:t>
      </w:r>
      <w:r w:rsidR="004E542D" w:rsidRPr="00774E57">
        <w:rPr>
          <w:szCs w:val="21"/>
        </w:rPr>
        <w:t>日時毎に作成し水道局へ提出すること。</w:t>
      </w:r>
    </w:p>
    <w:p w14:paraId="4BADF8F2" w14:textId="685BFE70" w:rsidR="004E542D" w:rsidRPr="00774E57" w:rsidRDefault="007F2672" w:rsidP="005D1CF8">
      <w:pPr>
        <w:ind w:leftChars="203" w:left="848" w:hangingChars="201" w:hanging="422"/>
        <w:rPr>
          <w:szCs w:val="21"/>
        </w:rPr>
      </w:pPr>
      <w:r w:rsidRPr="005D1CF8">
        <w:rPr>
          <w:rFonts w:hint="eastAsia"/>
          <w:szCs w:val="21"/>
        </w:rPr>
        <w:t>５</w:t>
      </w:r>
      <w:r w:rsidR="004E542D" w:rsidRPr="00774E57">
        <w:rPr>
          <w:szCs w:val="21"/>
        </w:rPr>
        <w:tab/>
        <w:t>受注者は</w:t>
      </w:r>
      <w:r w:rsidR="00824B1C">
        <w:rPr>
          <w:szCs w:val="21"/>
        </w:rPr>
        <w:t>、</w:t>
      </w:r>
      <w:r w:rsidR="004E542D" w:rsidRPr="00774E57">
        <w:rPr>
          <w:szCs w:val="21"/>
        </w:rPr>
        <w:t>本業務について</w:t>
      </w:r>
      <w:r w:rsidR="001811D0">
        <w:rPr>
          <w:rFonts w:hint="eastAsia"/>
          <w:szCs w:val="21"/>
        </w:rPr>
        <w:t>調査職員</w:t>
      </w:r>
      <w:r w:rsidR="004E542D" w:rsidRPr="00774E57">
        <w:rPr>
          <w:szCs w:val="21"/>
        </w:rPr>
        <w:t>と十分に協議を行い</w:t>
      </w:r>
      <w:r w:rsidR="00824B1C">
        <w:rPr>
          <w:szCs w:val="21"/>
        </w:rPr>
        <w:t>、</w:t>
      </w:r>
      <w:r w:rsidR="001811D0">
        <w:rPr>
          <w:rFonts w:hint="eastAsia"/>
          <w:szCs w:val="21"/>
        </w:rPr>
        <w:t>調査職員</w:t>
      </w:r>
      <w:r w:rsidR="004E542D" w:rsidRPr="00774E57">
        <w:rPr>
          <w:szCs w:val="21"/>
        </w:rPr>
        <w:t>の指示に基づきながら計画的に業務を遂行すること。</w:t>
      </w:r>
    </w:p>
    <w:p w14:paraId="27C48142" w14:textId="77ECD778" w:rsidR="004E542D" w:rsidRPr="00774E57" w:rsidRDefault="007F2672" w:rsidP="005D1CF8">
      <w:pPr>
        <w:ind w:leftChars="203" w:left="848" w:hangingChars="201" w:hanging="422"/>
        <w:rPr>
          <w:szCs w:val="21"/>
        </w:rPr>
      </w:pPr>
      <w:r>
        <w:rPr>
          <w:rFonts w:hint="eastAsia"/>
          <w:szCs w:val="21"/>
        </w:rPr>
        <w:t>６</w:t>
      </w:r>
      <w:r w:rsidR="001811D0">
        <w:rPr>
          <w:rFonts w:hint="eastAsia"/>
          <w:szCs w:val="21"/>
        </w:rPr>
        <w:t xml:space="preserve">　</w:t>
      </w:r>
      <w:r w:rsidR="004E542D" w:rsidRPr="00774E57">
        <w:rPr>
          <w:szCs w:val="21"/>
        </w:rPr>
        <w:t>受注者は</w:t>
      </w:r>
      <w:r w:rsidR="00824B1C">
        <w:rPr>
          <w:szCs w:val="21"/>
        </w:rPr>
        <w:t>、</w:t>
      </w:r>
      <w:r w:rsidR="004E542D" w:rsidRPr="00774E57">
        <w:rPr>
          <w:szCs w:val="21"/>
        </w:rPr>
        <w:t>本業務に関して水道局より提供されたデータ（紙</w:t>
      </w:r>
      <w:r w:rsidR="00824B1C">
        <w:rPr>
          <w:szCs w:val="21"/>
        </w:rPr>
        <w:t>、</w:t>
      </w:r>
      <w:r w:rsidR="004E542D" w:rsidRPr="00774E57">
        <w:rPr>
          <w:szCs w:val="21"/>
        </w:rPr>
        <w:t>電子データ等を含む）については</w:t>
      </w:r>
      <w:r w:rsidR="00824B1C">
        <w:rPr>
          <w:szCs w:val="21"/>
        </w:rPr>
        <w:t>、</w:t>
      </w:r>
      <w:r w:rsidR="004E542D" w:rsidRPr="00774E57">
        <w:rPr>
          <w:szCs w:val="21"/>
        </w:rPr>
        <w:t>事前に水道局の了解を得た場合を除き</w:t>
      </w:r>
      <w:r w:rsidR="00824B1C">
        <w:rPr>
          <w:szCs w:val="21"/>
        </w:rPr>
        <w:t>、</w:t>
      </w:r>
      <w:r w:rsidR="004E542D" w:rsidRPr="00774E57">
        <w:rPr>
          <w:szCs w:val="21"/>
        </w:rPr>
        <w:t>原則として複写</w:t>
      </w:r>
      <w:r w:rsidR="00824B1C">
        <w:rPr>
          <w:szCs w:val="21"/>
        </w:rPr>
        <w:t>、</w:t>
      </w:r>
      <w:r w:rsidR="004E542D" w:rsidRPr="00774E57">
        <w:rPr>
          <w:szCs w:val="21"/>
        </w:rPr>
        <w:t>複製しないこと。また</w:t>
      </w:r>
      <w:r w:rsidR="007205D4">
        <w:rPr>
          <w:rFonts w:hint="eastAsia"/>
          <w:szCs w:val="21"/>
        </w:rPr>
        <w:t>、</w:t>
      </w:r>
      <w:r w:rsidR="004E542D" w:rsidRPr="00774E57">
        <w:rPr>
          <w:szCs w:val="21"/>
        </w:rPr>
        <w:t>提供されたデータは使用後速やかに水道局に返却すること。</w:t>
      </w:r>
    </w:p>
    <w:p w14:paraId="389F7700" w14:textId="7B3BE368" w:rsidR="004E542D" w:rsidRPr="00774E57" w:rsidRDefault="007F2672" w:rsidP="004E542D">
      <w:pPr>
        <w:ind w:leftChars="203" w:left="850" w:hangingChars="202" w:hanging="424"/>
        <w:rPr>
          <w:szCs w:val="21"/>
        </w:rPr>
      </w:pPr>
      <w:r>
        <w:rPr>
          <w:rFonts w:hint="eastAsia"/>
          <w:szCs w:val="21"/>
        </w:rPr>
        <w:t>７</w:t>
      </w:r>
      <w:r w:rsidR="001811D0">
        <w:rPr>
          <w:rFonts w:hint="eastAsia"/>
          <w:szCs w:val="21"/>
        </w:rPr>
        <w:t xml:space="preserve">　</w:t>
      </w:r>
      <w:r w:rsidR="004E542D" w:rsidRPr="00774E57">
        <w:rPr>
          <w:szCs w:val="21"/>
        </w:rPr>
        <w:t>受注者は</w:t>
      </w:r>
      <w:r w:rsidR="00824B1C">
        <w:rPr>
          <w:szCs w:val="21"/>
        </w:rPr>
        <w:t>、</w:t>
      </w:r>
      <w:r w:rsidR="004E542D" w:rsidRPr="00774E57">
        <w:rPr>
          <w:szCs w:val="21"/>
        </w:rPr>
        <w:t>水道局が保有する設計書類等の情報資産を水道局庁舎外に持ち出す場合は</w:t>
      </w:r>
      <w:r w:rsidR="00824B1C">
        <w:rPr>
          <w:szCs w:val="21"/>
        </w:rPr>
        <w:t>、</w:t>
      </w:r>
      <w:r w:rsidR="004E542D" w:rsidRPr="00774E57">
        <w:rPr>
          <w:szCs w:val="21"/>
        </w:rPr>
        <w:t>事前に水道局の許可を得ること。</w:t>
      </w:r>
    </w:p>
    <w:p w14:paraId="58A5136A" w14:textId="5637E3A0" w:rsidR="004E542D" w:rsidRPr="00774E57" w:rsidRDefault="007F2672" w:rsidP="004E542D">
      <w:pPr>
        <w:ind w:leftChars="203" w:left="850" w:hangingChars="202" w:hanging="424"/>
        <w:rPr>
          <w:szCs w:val="21"/>
        </w:rPr>
      </w:pPr>
      <w:r>
        <w:rPr>
          <w:rFonts w:hint="eastAsia"/>
          <w:szCs w:val="21"/>
        </w:rPr>
        <w:t>８</w:t>
      </w:r>
      <w:r w:rsidR="001811D0">
        <w:rPr>
          <w:rFonts w:hint="eastAsia"/>
          <w:szCs w:val="21"/>
        </w:rPr>
        <w:t xml:space="preserve">　</w:t>
      </w:r>
      <w:r w:rsidR="001811D0">
        <w:rPr>
          <w:szCs w:val="21"/>
        </w:rPr>
        <w:t>受注者は</w:t>
      </w:r>
      <w:r w:rsidR="00824B1C">
        <w:rPr>
          <w:szCs w:val="21"/>
        </w:rPr>
        <w:t>、</w:t>
      </w:r>
      <w:r w:rsidR="001811D0">
        <w:rPr>
          <w:szCs w:val="21"/>
        </w:rPr>
        <w:t>本</w:t>
      </w:r>
      <w:r w:rsidR="001811D0">
        <w:rPr>
          <w:rFonts w:hint="eastAsia"/>
          <w:szCs w:val="21"/>
        </w:rPr>
        <w:t>業務</w:t>
      </w:r>
      <w:r w:rsidR="004E542D" w:rsidRPr="00774E57">
        <w:rPr>
          <w:szCs w:val="21"/>
        </w:rPr>
        <w:t>に際し他の事業者と関連する場合には</w:t>
      </w:r>
      <w:r w:rsidR="00824B1C">
        <w:rPr>
          <w:szCs w:val="21"/>
        </w:rPr>
        <w:t>、</w:t>
      </w:r>
      <w:r w:rsidR="004E542D" w:rsidRPr="00774E57">
        <w:rPr>
          <w:szCs w:val="21"/>
        </w:rPr>
        <w:t>互いに協調し作業への便宜を図ることとし</w:t>
      </w:r>
      <w:r w:rsidR="00824B1C">
        <w:rPr>
          <w:szCs w:val="21"/>
        </w:rPr>
        <w:t>、</w:t>
      </w:r>
      <w:r w:rsidR="004E542D" w:rsidRPr="00774E57">
        <w:rPr>
          <w:szCs w:val="21"/>
        </w:rPr>
        <w:t>業者間のレビューを開催した場合は</w:t>
      </w:r>
      <w:r w:rsidR="00824B1C">
        <w:rPr>
          <w:szCs w:val="21"/>
        </w:rPr>
        <w:t>、</w:t>
      </w:r>
      <w:r w:rsidR="004E542D" w:rsidRPr="00774E57">
        <w:rPr>
          <w:szCs w:val="21"/>
        </w:rPr>
        <w:t>その内容を議事録とし</w:t>
      </w:r>
      <w:r w:rsidR="00824B1C">
        <w:rPr>
          <w:szCs w:val="21"/>
        </w:rPr>
        <w:t>、</w:t>
      </w:r>
      <w:r w:rsidR="004E542D" w:rsidRPr="00774E57">
        <w:rPr>
          <w:szCs w:val="21"/>
        </w:rPr>
        <w:t>レビュー終了後速やかに水道局へ報告すること。</w:t>
      </w:r>
    </w:p>
    <w:p w14:paraId="67774414" w14:textId="41B5B359" w:rsidR="004E542D" w:rsidRPr="00774E57" w:rsidRDefault="007F2672" w:rsidP="004E542D">
      <w:pPr>
        <w:ind w:leftChars="203" w:left="850" w:hangingChars="202" w:hanging="424"/>
        <w:rPr>
          <w:szCs w:val="21"/>
        </w:rPr>
      </w:pPr>
      <w:r>
        <w:rPr>
          <w:rFonts w:hint="eastAsia"/>
          <w:szCs w:val="21"/>
        </w:rPr>
        <w:t>９</w:t>
      </w:r>
      <w:r w:rsidR="001811D0">
        <w:rPr>
          <w:rFonts w:hint="eastAsia"/>
          <w:szCs w:val="21"/>
        </w:rPr>
        <w:t xml:space="preserve">　</w:t>
      </w:r>
      <w:r w:rsidR="004E542D" w:rsidRPr="00774E57">
        <w:rPr>
          <w:szCs w:val="21"/>
        </w:rPr>
        <w:t>本仕様書に定めのない事項で疑義または提案事項が生じた場合は</w:t>
      </w:r>
      <w:r w:rsidR="00824B1C">
        <w:rPr>
          <w:szCs w:val="21"/>
        </w:rPr>
        <w:t>、</w:t>
      </w:r>
      <w:r w:rsidR="004E542D" w:rsidRPr="00774E57">
        <w:rPr>
          <w:szCs w:val="21"/>
        </w:rPr>
        <w:t>水道局と受注者が協議し</w:t>
      </w:r>
      <w:r w:rsidR="00824B1C">
        <w:rPr>
          <w:szCs w:val="21"/>
        </w:rPr>
        <w:t>、</w:t>
      </w:r>
      <w:r w:rsidR="004E542D" w:rsidRPr="00774E57">
        <w:rPr>
          <w:szCs w:val="21"/>
        </w:rPr>
        <w:t>解決するものとする。</w:t>
      </w:r>
    </w:p>
    <w:p w14:paraId="54473EF8" w14:textId="79C10136" w:rsidR="004E542D" w:rsidRPr="001811D0" w:rsidRDefault="004E542D" w:rsidP="004E542D">
      <w:pPr>
        <w:ind w:leftChars="203" w:left="850" w:hangingChars="202" w:hanging="424"/>
        <w:rPr>
          <w:szCs w:val="21"/>
        </w:rPr>
      </w:pPr>
    </w:p>
    <w:p w14:paraId="13C523BB" w14:textId="77777777" w:rsidR="00774E57" w:rsidRPr="001811D0" w:rsidRDefault="00774E57" w:rsidP="001811D0">
      <w:pPr>
        <w:ind w:firstLine="210"/>
        <w:rPr>
          <w:szCs w:val="21"/>
        </w:rPr>
      </w:pPr>
      <w:r w:rsidRPr="001811D0">
        <w:rPr>
          <w:rFonts w:hint="eastAsia"/>
          <w:szCs w:val="21"/>
        </w:rPr>
        <w:t>（提出書類）</w:t>
      </w:r>
    </w:p>
    <w:p w14:paraId="138E3B7E" w14:textId="7BF7B3C5" w:rsidR="00774E57" w:rsidRPr="001811D0" w:rsidRDefault="00774E57" w:rsidP="00774E57">
      <w:pPr>
        <w:pStyle w:val="af4"/>
        <w:spacing w:line="340" w:lineRule="exact"/>
        <w:ind w:left="284" w:firstLineChars="0" w:hanging="142"/>
      </w:pPr>
      <w:r w:rsidRPr="001811D0">
        <w:rPr>
          <w:rFonts w:hint="eastAsia"/>
          <w:szCs w:val="21"/>
        </w:rPr>
        <w:t xml:space="preserve">第７条　</w:t>
      </w:r>
      <w:r w:rsidRPr="001811D0">
        <w:rPr>
          <w:rFonts w:hint="eastAsia"/>
          <w:szCs w:val="18"/>
          <w:lang w:val="ja-JP" w:eastAsia="x-none"/>
        </w:rPr>
        <w:t>提出書類及びその提出時期については次表のとおりとする。なお</w:t>
      </w:r>
      <w:r w:rsidR="00824B1C">
        <w:rPr>
          <w:rFonts w:hint="eastAsia"/>
          <w:szCs w:val="18"/>
          <w:lang w:val="ja-JP" w:eastAsia="x-none"/>
        </w:rPr>
        <w:t>、</w:t>
      </w:r>
      <w:r w:rsidRPr="001811D0">
        <w:rPr>
          <w:rFonts w:hint="eastAsia"/>
          <w:szCs w:val="18"/>
          <w:lang w:val="ja-JP" w:eastAsia="x-none"/>
        </w:rPr>
        <w:t>提出書類は全て日本語で記載し</w:t>
      </w:r>
      <w:r w:rsidR="00824B1C">
        <w:rPr>
          <w:rFonts w:hint="eastAsia"/>
          <w:szCs w:val="18"/>
          <w:lang w:val="ja-JP" w:eastAsia="x-none"/>
        </w:rPr>
        <w:t>、</w:t>
      </w:r>
      <w:r w:rsidRPr="001811D0">
        <w:rPr>
          <w:rFonts w:hint="eastAsia"/>
          <w:szCs w:val="18"/>
          <w:lang w:val="ja-JP" w:eastAsia="x-none"/>
        </w:rPr>
        <w:t>原則として</w:t>
      </w:r>
      <w:r w:rsidRPr="001811D0">
        <w:rPr>
          <w:rFonts w:hint="eastAsia"/>
          <w:szCs w:val="18"/>
          <w:lang w:val="ja-JP" w:eastAsia="x-none"/>
        </w:rPr>
        <w:t>A4</w:t>
      </w:r>
      <w:proofErr w:type="spellStart"/>
      <w:r w:rsidRPr="001811D0">
        <w:rPr>
          <w:rFonts w:hint="eastAsia"/>
          <w:szCs w:val="18"/>
          <w:lang w:val="ja-JP" w:eastAsia="x-none"/>
        </w:rPr>
        <w:t>版で作成すること。なお</w:t>
      </w:r>
      <w:r w:rsidR="00824B1C">
        <w:rPr>
          <w:rFonts w:hint="eastAsia"/>
          <w:szCs w:val="18"/>
          <w:lang w:val="ja-JP" w:eastAsia="x-none"/>
        </w:rPr>
        <w:t>、</w:t>
      </w:r>
      <w:r w:rsidRPr="001811D0">
        <w:rPr>
          <w:rFonts w:hint="eastAsia"/>
          <w:szCs w:val="18"/>
          <w:lang w:val="ja-JP" w:eastAsia="x-none"/>
        </w:rPr>
        <w:t>電子媒体</w:t>
      </w:r>
      <w:proofErr w:type="spellEnd"/>
      <w:r w:rsidRPr="001811D0">
        <w:rPr>
          <w:rFonts w:hint="eastAsia"/>
          <w:szCs w:val="18"/>
          <w:lang w:val="ja-JP" w:eastAsia="x-none"/>
        </w:rPr>
        <w:t>(</w:t>
      </w:r>
      <w:proofErr w:type="spellStart"/>
      <w:r w:rsidR="001811D0">
        <w:rPr>
          <w:rFonts w:hint="eastAsia"/>
          <w:szCs w:val="18"/>
          <w:lang w:val="ja-JP"/>
        </w:rPr>
        <w:t>ワード・エクセル</w:t>
      </w:r>
      <w:proofErr w:type="spellEnd"/>
      <w:r w:rsidR="001811D0">
        <w:rPr>
          <w:rFonts w:hint="eastAsia"/>
          <w:szCs w:val="18"/>
          <w:lang w:val="ja-JP"/>
        </w:rPr>
        <w:t>)</w:t>
      </w:r>
      <w:proofErr w:type="spellStart"/>
      <w:r w:rsidRPr="001811D0">
        <w:rPr>
          <w:rFonts w:hint="eastAsia"/>
          <w:szCs w:val="18"/>
          <w:lang w:val="ja-JP" w:eastAsia="x-none"/>
        </w:rPr>
        <w:t>にて作成したものを併せて提出すること。</w:t>
      </w:r>
      <w:r w:rsidRPr="001811D0">
        <w:rPr>
          <w:rFonts w:hint="eastAsia"/>
        </w:rPr>
        <w:t>提出様式は</w:t>
      </w:r>
      <w:r w:rsidR="00824B1C">
        <w:rPr>
          <w:rFonts w:hint="eastAsia"/>
        </w:rPr>
        <w:t>、</w:t>
      </w:r>
      <w:r w:rsidRPr="001811D0">
        <w:rPr>
          <w:rFonts w:hint="eastAsia"/>
        </w:rPr>
        <w:t>本業務独自様式を用いること</w:t>
      </w:r>
      <w:proofErr w:type="spellEnd"/>
      <w:r w:rsidRPr="001811D0">
        <w:rPr>
          <w:rFonts w:hint="eastAsia"/>
        </w:rPr>
        <w:t>。</w:t>
      </w:r>
    </w:p>
    <w:tbl>
      <w:tblPr>
        <w:tblStyle w:val="ab"/>
        <w:tblW w:w="9736" w:type="dxa"/>
        <w:jc w:val="center"/>
        <w:tblLook w:val="04A0" w:firstRow="1" w:lastRow="0" w:firstColumn="1" w:lastColumn="0" w:noHBand="0" w:noVBand="1"/>
      </w:tblPr>
      <w:tblGrid>
        <w:gridCol w:w="988"/>
        <w:gridCol w:w="2976"/>
        <w:gridCol w:w="2552"/>
        <w:gridCol w:w="709"/>
        <w:gridCol w:w="2511"/>
      </w:tblGrid>
      <w:tr w:rsidR="001811D0" w:rsidRPr="001811D0" w14:paraId="6C2F7EB4" w14:textId="77777777" w:rsidTr="003E65CD">
        <w:trPr>
          <w:tblHeader/>
          <w:jc w:val="center"/>
        </w:trPr>
        <w:tc>
          <w:tcPr>
            <w:tcW w:w="988" w:type="dxa"/>
            <w:tcBorders>
              <w:bottom w:val="double" w:sz="4" w:space="0" w:color="auto"/>
            </w:tcBorders>
          </w:tcPr>
          <w:p w14:paraId="528CFCAE" w14:textId="77777777" w:rsidR="00774E57" w:rsidRPr="001811D0" w:rsidRDefault="00774E57" w:rsidP="00550409">
            <w:pPr>
              <w:pStyle w:val="af6"/>
              <w:spacing w:line="340" w:lineRule="exact"/>
            </w:pPr>
            <w:r w:rsidRPr="001811D0">
              <w:rPr>
                <w:rFonts w:hint="eastAsia"/>
              </w:rPr>
              <w:lastRenderedPageBreak/>
              <w:t>様式</w:t>
            </w:r>
          </w:p>
        </w:tc>
        <w:tc>
          <w:tcPr>
            <w:tcW w:w="2976" w:type="dxa"/>
            <w:tcBorders>
              <w:bottom w:val="double" w:sz="4" w:space="0" w:color="auto"/>
            </w:tcBorders>
          </w:tcPr>
          <w:p w14:paraId="05C689FD" w14:textId="77777777" w:rsidR="00774E57" w:rsidRPr="001811D0" w:rsidRDefault="00774E57" w:rsidP="00550409">
            <w:pPr>
              <w:pStyle w:val="af6"/>
              <w:spacing w:line="340" w:lineRule="exact"/>
            </w:pPr>
            <w:r w:rsidRPr="001811D0">
              <w:rPr>
                <w:rFonts w:hint="eastAsia"/>
              </w:rPr>
              <w:t>書類名</w:t>
            </w:r>
          </w:p>
        </w:tc>
        <w:tc>
          <w:tcPr>
            <w:tcW w:w="2552" w:type="dxa"/>
            <w:tcBorders>
              <w:bottom w:val="double" w:sz="4" w:space="0" w:color="auto"/>
            </w:tcBorders>
          </w:tcPr>
          <w:p w14:paraId="2CA85C2B" w14:textId="77777777" w:rsidR="00774E57" w:rsidRPr="001811D0" w:rsidRDefault="00774E57" w:rsidP="00550409">
            <w:pPr>
              <w:pStyle w:val="af6"/>
              <w:spacing w:line="340" w:lineRule="exact"/>
            </w:pPr>
            <w:r w:rsidRPr="001811D0">
              <w:rPr>
                <w:rFonts w:hint="eastAsia"/>
              </w:rPr>
              <w:t>提出期限</w:t>
            </w:r>
          </w:p>
        </w:tc>
        <w:tc>
          <w:tcPr>
            <w:tcW w:w="709" w:type="dxa"/>
            <w:tcBorders>
              <w:bottom w:val="double" w:sz="4" w:space="0" w:color="auto"/>
            </w:tcBorders>
          </w:tcPr>
          <w:p w14:paraId="51E4AC5F" w14:textId="77777777" w:rsidR="00774E57" w:rsidRPr="001811D0" w:rsidRDefault="00774E57" w:rsidP="00550409">
            <w:pPr>
              <w:pStyle w:val="af6"/>
              <w:spacing w:line="340" w:lineRule="exact"/>
            </w:pPr>
            <w:r w:rsidRPr="001811D0">
              <w:rPr>
                <w:rFonts w:hint="eastAsia"/>
              </w:rPr>
              <w:t>部数</w:t>
            </w:r>
          </w:p>
        </w:tc>
        <w:tc>
          <w:tcPr>
            <w:tcW w:w="2511" w:type="dxa"/>
            <w:tcBorders>
              <w:bottom w:val="double" w:sz="4" w:space="0" w:color="auto"/>
            </w:tcBorders>
          </w:tcPr>
          <w:p w14:paraId="4CB58EAE" w14:textId="77777777" w:rsidR="00774E57" w:rsidRPr="001811D0" w:rsidRDefault="00774E57" w:rsidP="00550409">
            <w:pPr>
              <w:pStyle w:val="af6"/>
              <w:spacing w:line="340" w:lineRule="exact"/>
            </w:pPr>
            <w:r w:rsidRPr="001811D0">
              <w:rPr>
                <w:rFonts w:hint="eastAsia"/>
              </w:rPr>
              <w:t>備考</w:t>
            </w:r>
          </w:p>
        </w:tc>
      </w:tr>
      <w:tr w:rsidR="001811D0" w:rsidRPr="001811D0" w14:paraId="6950EB80" w14:textId="77777777" w:rsidTr="00550409">
        <w:trPr>
          <w:jc w:val="center"/>
        </w:trPr>
        <w:tc>
          <w:tcPr>
            <w:tcW w:w="988" w:type="dxa"/>
            <w:tcBorders>
              <w:top w:val="double" w:sz="4" w:space="0" w:color="auto"/>
            </w:tcBorders>
          </w:tcPr>
          <w:p w14:paraId="751CA2E4" w14:textId="77777777" w:rsidR="00774E57" w:rsidRPr="001811D0" w:rsidRDefault="00774E57" w:rsidP="00550409">
            <w:pPr>
              <w:pStyle w:val="af6"/>
              <w:spacing w:line="340" w:lineRule="exact"/>
              <w:jc w:val="center"/>
            </w:pPr>
            <w:r w:rsidRPr="001811D0">
              <w:rPr>
                <w:rFonts w:hint="eastAsia"/>
              </w:rPr>
              <w:t>様式</w:t>
            </w:r>
            <w:r w:rsidRPr="001811D0">
              <w:rPr>
                <w:rFonts w:hint="eastAsia"/>
              </w:rPr>
              <w:t>-1</w:t>
            </w:r>
          </w:p>
        </w:tc>
        <w:tc>
          <w:tcPr>
            <w:tcW w:w="2976" w:type="dxa"/>
            <w:tcBorders>
              <w:top w:val="double" w:sz="4" w:space="0" w:color="auto"/>
            </w:tcBorders>
          </w:tcPr>
          <w:p w14:paraId="66A20D6C" w14:textId="77777777" w:rsidR="00774E57" w:rsidRPr="001811D0" w:rsidRDefault="00774E57" w:rsidP="00550409">
            <w:pPr>
              <w:pStyle w:val="af6"/>
              <w:spacing w:line="340" w:lineRule="exact"/>
            </w:pPr>
            <w:r w:rsidRPr="001811D0">
              <w:rPr>
                <w:rFonts w:hint="eastAsia"/>
              </w:rPr>
              <w:t>着手届</w:t>
            </w:r>
          </w:p>
        </w:tc>
        <w:tc>
          <w:tcPr>
            <w:tcW w:w="2552" w:type="dxa"/>
            <w:tcBorders>
              <w:top w:val="double" w:sz="4" w:space="0" w:color="auto"/>
            </w:tcBorders>
          </w:tcPr>
          <w:p w14:paraId="71E9C72A" w14:textId="77777777" w:rsidR="00774E57" w:rsidRPr="001811D0" w:rsidRDefault="00774E57" w:rsidP="00550409">
            <w:pPr>
              <w:pStyle w:val="af6"/>
              <w:spacing w:line="340" w:lineRule="exact"/>
            </w:pPr>
            <w:r w:rsidRPr="001811D0">
              <w:rPr>
                <w:rFonts w:hint="eastAsia"/>
              </w:rPr>
              <w:t>契約締結後</w:t>
            </w:r>
            <w:r w:rsidRPr="001811D0">
              <w:rPr>
                <w:rFonts w:hint="eastAsia"/>
              </w:rPr>
              <w:t>14</w:t>
            </w:r>
            <w:r w:rsidRPr="001811D0">
              <w:rPr>
                <w:rFonts w:hint="eastAsia"/>
              </w:rPr>
              <w:t>日以内</w:t>
            </w:r>
          </w:p>
        </w:tc>
        <w:tc>
          <w:tcPr>
            <w:tcW w:w="709" w:type="dxa"/>
            <w:tcBorders>
              <w:top w:val="double" w:sz="4" w:space="0" w:color="auto"/>
            </w:tcBorders>
          </w:tcPr>
          <w:p w14:paraId="308A9BC8" w14:textId="77777777" w:rsidR="00774E57" w:rsidRPr="001811D0" w:rsidRDefault="00774E57" w:rsidP="00550409">
            <w:pPr>
              <w:pStyle w:val="af6"/>
              <w:spacing w:line="340" w:lineRule="exact"/>
            </w:pPr>
            <w:r w:rsidRPr="001811D0">
              <w:rPr>
                <w:rFonts w:hint="eastAsia"/>
              </w:rPr>
              <w:t>2</w:t>
            </w:r>
            <w:r w:rsidRPr="001811D0">
              <w:rPr>
                <w:rFonts w:hint="eastAsia"/>
              </w:rPr>
              <w:t>部</w:t>
            </w:r>
          </w:p>
        </w:tc>
        <w:tc>
          <w:tcPr>
            <w:tcW w:w="2511" w:type="dxa"/>
            <w:tcBorders>
              <w:top w:val="double" w:sz="4" w:space="0" w:color="auto"/>
            </w:tcBorders>
          </w:tcPr>
          <w:p w14:paraId="50871582" w14:textId="77777777" w:rsidR="00774E57" w:rsidRPr="001811D0" w:rsidRDefault="00774E57" w:rsidP="00550409">
            <w:pPr>
              <w:pStyle w:val="af6"/>
              <w:spacing w:line="340" w:lineRule="exact"/>
            </w:pPr>
          </w:p>
        </w:tc>
      </w:tr>
      <w:tr w:rsidR="001811D0" w:rsidRPr="001811D0" w14:paraId="435953E4" w14:textId="77777777" w:rsidTr="00550409">
        <w:trPr>
          <w:jc w:val="center"/>
        </w:trPr>
        <w:tc>
          <w:tcPr>
            <w:tcW w:w="988" w:type="dxa"/>
          </w:tcPr>
          <w:p w14:paraId="60676E15" w14:textId="77777777" w:rsidR="00774E57" w:rsidRPr="001811D0" w:rsidRDefault="00774E57" w:rsidP="00550409">
            <w:pPr>
              <w:pStyle w:val="af6"/>
              <w:spacing w:line="340" w:lineRule="exact"/>
              <w:jc w:val="center"/>
            </w:pPr>
            <w:r w:rsidRPr="001811D0">
              <w:rPr>
                <w:rFonts w:hint="eastAsia"/>
              </w:rPr>
              <w:t>様式</w:t>
            </w:r>
            <w:r w:rsidRPr="001811D0">
              <w:rPr>
                <w:rFonts w:hint="eastAsia"/>
              </w:rPr>
              <w:t>-2</w:t>
            </w:r>
          </w:p>
        </w:tc>
        <w:tc>
          <w:tcPr>
            <w:tcW w:w="2976" w:type="dxa"/>
          </w:tcPr>
          <w:p w14:paraId="7AF6FAA2" w14:textId="77777777" w:rsidR="00774E57" w:rsidRPr="001811D0" w:rsidRDefault="00774E57" w:rsidP="00550409">
            <w:pPr>
              <w:pStyle w:val="af6"/>
              <w:spacing w:line="340" w:lineRule="exact"/>
            </w:pPr>
            <w:r w:rsidRPr="001811D0">
              <w:rPr>
                <w:rFonts w:hint="eastAsia"/>
              </w:rPr>
              <w:t>業務履行計画表</w:t>
            </w:r>
          </w:p>
        </w:tc>
        <w:tc>
          <w:tcPr>
            <w:tcW w:w="2552" w:type="dxa"/>
          </w:tcPr>
          <w:p w14:paraId="6FFA2557" w14:textId="77777777" w:rsidR="00774E57" w:rsidRPr="001811D0" w:rsidRDefault="00774E57" w:rsidP="00550409">
            <w:pPr>
              <w:pStyle w:val="af6"/>
              <w:spacing w:line="340" w:lineRule="exact"/>
            </w:pPr>
            <w:r w:rsidRPr="001811D0">
              <w:rPr>
                <w:rFonts w:hint="eastAsia"/>
              </w:rPr>
              <w:t>契約締結後</w:t>
            </w:r>
            <w:r w:rsidRPr="001811D0">
              <w:rPr>
                <w:rFonts w:hint="eastAsia"/>
              </w:rPr>
              <w:t>14</w:t>
            </w:r>
            <w:r w:rsidRPr="001811D0">
              <w:rPr>
                <w:rFonts w:hint="eastAsia"/>
              </w:rPr>
              <w:t>日以内</w:t>
            </w:r>
          </w:p>
        </w:tc>
        <w:tc>
          <w:tcPr>
            <w:tcW w:w="709" w:type="dxa"/>
          </w:tcPr>
          <w:p w14:paraId="6A776A9F" w14:textId="77777777" w:rsidR="00774E57" w:rsidRPr="001811D0" w:rsidRDefault="00774E57" w:rsidP="00550409">
            <w:pPr>
              <w:pStyle w:val="af6"/>
              <w:spacing w:line="340" w:lineRule="exact"/>
            </w:pPr>
            <w:r w:rsidRPr="001811D0">
              <w:rPr>
                <w:rFonts w:hint="eastAsia"/>
              </w:rPr>
              <w:t>2</w:t>
            </w:r>
            <w:r w:rsidRPr="001811D0">
              <w:rPr>
                <w:rFonts w:hint="eastAsia"/>
              </w:rPr>
              <w:t>部</w:t>
            </w:r>
          </w:p>
        </w:tc>
        <w:tc>
          <w:tcPr>
            <w:tcW w:w="2511" w:type="dxa"/>
          </w:tcPr>
          <w:p w14:paraId="024244E2" w14:textId="77777777" w:rsidR="00774E57" w:rsidRPr="001811D0" w:rsidRDefault="00774E57" w:rsidP="00550409">
            <w:pPr>
              <w:pStyle w:val="af6"/>
              <w:spacing w:line="340" w:lineRule="exact"/>
            </w:pPr>
          </w:p>
        </w:tc>
      </w:tr>
      <w:tr w:rsidR="001811D0" w:rsidRPr="001811D0" w14:paraId="2554B77C" w14:textId="77777777" w:rsidTr="00550409">
        <w:trPr>
          <w:jc w:val="center"/>
        </w:trPr>
        <w:tc>
          <w:tcPr>
            <w:tcW w:w="988" w:type="dxa"/>
          </w:tcPr>
          <w:p w14:paraId="54F417BD" w14:textId="77777777" w:rsidR="00774E57" w:rsidRPr="001811D0" w:rsidRDefault="00774E57" w:rsidP="00550409">
            <w:pPr>
              <w:pStyle w:val="af6"/>
              <w:spacing w:line="340" w:lineRule="exact"/>
              <w:jc w:val="center"/>
            </w:pPr>
            <w:r w:rsidRPr="001811D0">
              <w:rPr>
                <w:rFonts w:hint="eastAsia"/>
              </w:rPr>
              <w:t>様式</w:t>
            </w:r>
            <w:r w:rsidRPr="001811D0">
              <w:rPr>
                <w:rFonts w:hint="eastAsia"/>
              </w:rPr>
              <w:t>-3</w:t>
            </w:r>
          </w:p>
        </w:tc>
        <w:tc>
          <w:tcPr>
            <w:tcW w:w="2976" w:type="dxa"/>
          </w:tcPr>
          <w:p w14:paraId="333F8A33" w14:textId="77777777" w:rsidR="00774E57" w:rsidRPr="001811D0" w:rsidRDefault="00774E57" w:rsidP="00550409">
            <w:pPr>
              <w:pStyle w:val="af6"/>
              <w:spacing w:line="340" w:lineRule="exact"/>
            </w:pPr>
            <w:r w:rsidRPr="001811D0">
              <w:rPr>
                <w:rFonts w:hint="eastAsia"/>
              </w:rPr>
              <w:t>業務担当者届</w:t>
            </w:r>
          </w:p>
        </w:tc>
        <w:tc>
          <w:tcPr>
            <w:tcW w:w="2552" w:type="dxa"/>
          </w:tcPr>
          <w:p w14:paraId="27A58685" w14:textId="77777777" w:rsidR="00774E57" w:rsidRPr="001811D0" w:rsidRDefault="00774E57" w:rsidP="00550409">
            <w:pPr>
              <w:pStyle w:val="af6"/>
              <w:spacing w:line="340" w:lineRule="exact"/>
            </w:pPr>
            <w:r w:rsidRPr="001811D0">
              <w:rPr>
                <w:rFonts w:hint="eastAsia"/>
              </w:rPr>
              <w:t>契約締結後</w:t>
            </w:r>
            <w:r w:rsidRPr="001811D0">
              <w:rPr>
                <w:rFonts w:hint="eastAsia"/>
              </w:rPr>
              <w:t>14</w:t>
            </w:r>
            <w:r w:rsidRPr="001811D0">
              <w:rPr>
                <w:rFonts w:hint="eastAsia"/>
              </w:rPr>
              <w:t>日以内</w:t>
            </w:r>
          </w:p>
        </w:tc>
        <w:tc>
          <w:tcPr>
            <w:tcW w:w="709" w:type="dxa"/>
          </w:tcPr>
          <w:p w14:paraId="14265471" w14:textId="77777777" w:rsidR="00774E57" w:rsidRPr="001811D0" w:rsidRDefault="00774E57" w:rsidP="00550409">
            <w:pPr>
              <w:pStyle w:val="af6"/>
              <w:spacing w:line="340" w:lineRule="exact"/>
            </w:pPr>
            <w:r w:rsidRPr="001811D0">
              <w:rPr>
                <w:rFonts w:hint="eastAsia"/>
              </w:rPr>
              <w:t>2</w:t>
            </w:r>
            <w:r w:rsidRPr="001811D0">
              <w:rPr>
                <w:rFonts w:hint="eastAsia"/>
              </w:rPr>
              <w:t>部</w:t>
            </w:r>
          </w:p>
        </w:tc>
        <w:tc>
          <w:tcPr>
            <w:tcW w:w="2511" w:type="dxa"/>
          </w:tcPr>
          <w:p w14:paraId="1D822867" w14:textId="1E39F2EC" w:rsidR="00774E57" w:rsidRPr="001811D0" w:rsidRDefault="00774E57" w:rsidP="004551CB">
            <w:pPr>
              <w:pStyle w:val="af6"/>
              <w:spacing w:line="340" w:lineRule="exact"/>
            </w:pPr>
            <w:r w:rsidRPr="001811D0">
              <w:rPr>
                <w:rFonts w:hint="eastAsia"/>
              </w:rPr>
              <w:t>経歴書添付</w:t>
            </w:r>
          </w:p>
        </w:tc>
      </w:tr>
      <w:tr w:rsidR="001811D0" w:rsidRPr="001811D0" w14:paraId="268BC26E" w14:textId="77777777" w:rsidTr="00550409">
        <w:trPr>
          <w:jc w:val="center"/>
        </w:trPr>
        <w:tc>
          <w:tcPr>
            <w:tcW w:w="988" w:type="dxa"/>
          </w:tcPr>
          <w:p w14:paraId="3E0FCF23" w14:textId="30290F25" w:rsidR="00774E57" w:rsidRPr="001811D0" w:rsidRDefault="007F2672" w:rsidP="00550409">
            <w:pPr>
              <w:pStyle w:val="af6"/>
              <w:spacing w:line="340" w:lineRule="exact"/>
              <w:jc w:val="center"/>
            </w:pPr>
            <w:r w:rsidRPr="001811D0">
              <w:rPr>
                <w:rFonts w:hint="eastAsia"/>
              </w:rPr>
              <w:t>様式</w:t>
            </w:r>
            <w:r w:rsidRPr="001811D0">
              <w:rPr>
                <w:rFonts w:hint="eastAsia"/>
              </w:rPr>
              <w:t>-</w:t>
            </w:r>
            <w:r>
              <w:rPr>
                <w:rFonts w:hint="eastAsia"/>
              </w:rPr>
              <w:t>4</w:t>
            </w:r>
          </w:p>
        </w:tc>
        <w:tc>
          <w:tcPr>
            <w:tcW w:w="2976" w:type="dxa"/>
          </w:tcPr>
          <w:p w14:paraId="7F8A494D" w14:textId="77777777" w:rsidR="00774E57" w:rsidRPr="001811D0" w:rsidRDefault="00774E57" w:rsidP="00550409">
            <w:pPr>
              <w:pStyle w:val="af6"/>
              <w:spacing w:line="340" w:lineRule="exact"/>
            </w:pPr>
            <w:r w:rsidRPr="001811D0">
              <w:rPr>
                <w:rFonts w:hint="eastAsia"/>
              </w:rPr>
              <w:t>緊急時における連絡体制表</w:t>
            </w:r>
          </w:p>
        </w:tc>
        <w:tc>
          <w:tcPr>
            <w:tcW w:w="2552" w:type="dxa"/>
          </w:tcPr>
          <w:p w14:paraId="772B1C22" w14:textId="77777777" w:rsidR="00774E57" w:rsidRPr="001811D0" w:rsidRDefault="00774E57" w:rsidP="00550409">
            <w:pPr>
              <w:pStyle w:val="af6"/>
              <w:spacing w:line="340" w:lineRule="exact"/>
            </w:pPr>
            <w:r w:rsidRPr="001811D0">
              <w:rPr>
                <w:rFonts w:hint="eastAsia"/>
              </w:rPr>
              <w:t>契約締結後</w:t>
            </w:r>
            <w:r w:rsidRPr="001811D0">
              <w:rPr>
                <w:rFonts w:hint="eastAsia"/>
              </w:rPr>
              <w:t>14</w:t>
            </w:r>
            <w:r w:rsidRPr="001811D0">
              <w:rPr>
                <w:rFonts w:hint="eastAsia"/>
              </w:rPr>
              <w:t>日以内</w:t>
            </w:r>
          </w:p>
        </w:tc>
        <w:tc>
          <w:tcPr>
            <w:tcW w:w="709" w:type="dxa"/>
          </w:tcPr>
          <w:p w14:paraId="4BE34CA5" w14:textId="77777777" w:rsidR="00774E57" w:rsidRPr="001811D0" w:rsidRDefault="00774E57" w:rsidP="00550409">
            <w:pPr>
              <w:pStyle w:val="af6"/>
              <w:spacing w:line="340" w:lineRule="exact"/>
            </w:pPr>
            <w:r w:rsidRPr="001811D0">
              <w:rPr>
                <w:rFonts w:hint="eastAsia"/>
              </w:rPr>
              <w:t>2</w:t>
            </w:r>
            <w:r w:rsidRPr="001811D0">
              <w:rPr>
                <w:rFonts w:hint="eastAsia"/>
              </w:rPr>
              <w:t>部</w:t>
            </w:r>
          </w:p>
        </w:tc>
        <w:tc>
          <w:tcPr>
            <w:tcW w:w="2511" w:type="dxa"/>
          </w:tcPr>
          <w:p w14:paraId="6A003F5D" w14:textId="77777777" w:rsidR="00774E57" w:rsidRPr="001811D0" w:rsidRDefault="00774E57" w:rsidP="00550409">
            <w:pPr>
              <w:pStyle w:val="af6"/>
              <w:spacing w:line="340" w:lineRule="exact"/>
            </w:pPr>
            <w:r w:rsidRPr="001811D0">
              <w:rPr>
                <w:rFonts w:hint="eastAsia"/>
              </w:rPr>
              <w:t>自由様式</w:t>
            </w:r>
          </w:p>
        </w:tc>
      </w:tr>
      <w:tr w:rsidR="001811D0" w:rsidRPr="001811D0" w14:paraId="71B5BAB5" w14:textId="77777777" w:rsidTr="00550409">
        <w:trPr>
          <w:jc w:val="center"/>
        </w:trPr>
        <w:tc>
          <w:tcPr>
            <w:tcW w:w="988" w:type="dxa"/>
          </w:tcPr>
          <w:p w14:paraId="5AAEC229" w14:textId="77777777" w:rsidR="00774E57" w:rsidRPr="001811D0" w:rsidRDefault="00774E57" w:rsidP="00550409">
            <w:pPr>
              <w:pStyle w:val="af6"/>
              <w:spacing w:line="340" w:lineRule="exact"/>
              <w:jc w:val="center"/>
            </w:pPr>
            <w:r w:rsidRPr="001811D0">
              <w:rPr>
                <w:rFonts w:hint="eastAsia"/>
              </w:rPr>
              <w:t>様式</w:t>
            </w:r>
            <w:r w:rsidRPr="001811D0">
              <w:rPr>
                <w:rFonts w:hint="eastAsia"/>
              </w:rPr>
              <w:t>-5</w:t>
            </w:r>
          </w:p>
        </w:tc>
        <w:tc>
          <w:tcPr>
            <w:tcW w:w="2976" w:type="dxa"/>
          </w:tcPr>
          <w:p w14:paraId="7D5B94AE" w14:textId="77777777" w:rsidR="00774E57" w:rsidRPr="001811D0" w:rsidRDefault="00774E57" w:rsidP="00550409">
            <w:pPr>
              <w:pStyle w:val="af6"/>
              <w:spacing w:line="340" w:lineRule="exact"/>
            </w:pPr>
            <w:r w:rsidRPr="001811D0">
              <w:rPr>
                <w:rFonts w:hint="eastAsia"/>
              </w:rPr>
              <w:t>業務履行報告書</w:t>
            </w:r>
          </w:p>
        </w:tc>
        <w:tc>
          <w:tcPr>
            <w:tcW w:w="2552" w:type="dxa"/>
          </w:tcPr>
          <w:p w14:paraId="3D63C5BB" w14:textId="77777777" w:rsidR="00774E57" w:rsidRPr="001811D0" w:rsidRDefault="00774E57" w:rsidP="00550409">
            <w:pPr>
              <w:pStyle w:val="af6"/>
              <w:spacing w:line="340" w:lineRule="exact"/>
            </w:pPr>
            <w:r w:rsidRPr="001811D0">
              <w:rPr>
                <w:rFonts w:hint="eastAsia"/>
              </w:rPr>
              <w:t>翌月の</w:t>
            </w:r>
            <w:r w:rsidRPr="001811D0">
              <w:rPr>
                <w:rFonts w:hint="eastAsia"/>
              </w:rPr>
              <w:t>5</w:t>
            </w:r>
            <w:r w:rsidRPr="001811D0">
              <w:rPr>
                <w:rFonts w:hint="eastAsia"/>
              </w:rPr>
              <w:t>日以内</w:t>
            </w:r>
          </w:p>
        </w:tc>
        <w:tc>
          <w:tcPr>
            <w:tcW w:w="709" w:type="dxa"/>
          </w:tcPr>
          <w:p w14:paraId="37A56DC7" w14:textId="77777777" w:rsidR="00774E57" w:rsidRPr="001811D0" w:rsidRDefault="00774E57" w:rsidP="00550409">
            <w:pPr>
              <w:pStyle w:val="af6"/>
              <w:spacing w:line="340" w:lineRule="exact"/>
            </w:pPr>
            <w:r w:rsidRPr="001811D0">
              <w:rPr>
                <w:rFonts w:hint="eastAsia"/>
              </w:rPr>
              <w:t>2</w:t>
            </w:r>
            <w:r w:rsidRPr="001811D0">
              <w:rPr>
                <w:rFonts w:hint="eastAsia"/>
              </w:rPr>
              <w:t>部</w:t>
            </w:r>
          </w:p>
        </w:tc>
        <w:tc>
          <w:tcPr>
            <w:tcW w:w="2511" w:type="dxa"/>
          </w:tcPr>
          <w:p w14:paraId="607132C6" w14:textId="77777777" w:rsidR="00774E57" w:rsidRPr="001811D0" w:rsidRDefault="00774E57" w:rsidP="00550409">
            <w:pPr>
              <w:pStyle w:val="af6"/>
              <w:spacing w:line="340" w:lineRule="exact"/>
            </w:pPr>
          </w:p>
        </w:tc>
      </w:tr>
      <w:tr w:rsidR="001811D0" w:rsidRPr="001811D0" w14:paraId="6492B8E7" w14:textId="77777777" w:rsidTr="00550409">
        <w:trPr>
          <w:jc w:val="center"/>
        </w:trPr>
        <w:tc>
          <w:tcPr>
            <w:tcW w:w="988" w:type="dxa"/>
          </w:tcPr>
          <w:p w14:paraId="63C8975B" w14:textId="77777777" w:rsidR="00774E57" w:rsidRPr="001811D0" w:rsidRDefault="00774E57" w:rsidP="00550409">
            <w:pPr>
              <w:pStyle w:val="af6"/>
              <w:spacing w:line="340" w:lineRule="exact"/>
              <w:jc w:val="center"/>
            </w:pPr>
            <w:r w:rsidRPr="001811D0">
              <w:rPr>
                <w:rFonts w:hint="eastAsia"/>
              </w:rPr>
              <w:t>様式</w:t>
            </w:r>
            <w:r w:rsidRPr="001811D0">
              <w:rPr>
                <w:rFonts w:hint="eastAsia"/>
              </w:rPr>
              <w:t>-6</w:t>
            </w:r>
          </w:p>
        </w:tc>
        <w:tc>
          <w:tcPr>
            <w:tcW w:w="2976" w:type="dxa"/>
          </w:tcPr>
          <w:p w14:paraId="21636397" w14:textId="77777777" w:rsidR="00774E57" w:rsidRPr="001811D0" w:rsidRDefault="00774E57" w:rsidP="00550409">
            <w:pPr>
              <w:pStyle w:val="af6"/>
              <w:spacing w:line="340" w:lineRule="exact"/>
            </w:pPr>
            <w:r w:rsidRPr="001811D0">
              <w:rPr>
                <w:rFonts w:hint="eastAsia"/>
              </w:rPr>
              <w:t>業務完了届</w:t>
            </w:r>
          </w:p>
        </w:tc>
        <w:tc>
          <w:tcPr>
            <w:tcW w:w="2552" w:type="dxa"/>
          </w:tcPr>
          <w:p w14:paraId="7CF0500C" w14:textId="77777777" w:rsidR="00774E57" w:rsidRPr="001811D0" w:rsidRDefault="00774E57" w:rsidP="00550409">
            <w:pPr>
              <w:pStyle w:val="af6"/>
              <w:spacing w:line="340" w:lineRule="exact"/>
            </w:pPr>
            <w:r w:rsidRPr="001811D0">
              <w:rPr>
                <w:rFonts w:hint="eastAsia"/>
              </w:rPr>
              <w:t>完了時</w:t>
            </w:r>
          </w:p>
        </w:tc>
        <w:tc>
          <w:tcPr>
            <w:tcW w:w="709" w:type="dxa"/>
          </w:tcPr>
          <w:p w14:paraId="2A3BE568" w14:textId="77777777" w:rsidR="00774E57" w:rsidRPr="001811D0" w:rsidRDefault="00774E57" w:rsidP="00550409">
            <w:pPr>
              <w:pStyle w:val="af6"/>
              <w:spacing w:line="340" w:lineRule="exact"/>
            </w:pPr>
            <w:r w:rsidRPr="001811D0">
              <w:rPr>
                <w:rFonts w:hint="eastAsia"/>
              </w:rPr>
              <w:t>2</w:t>
            </w:r>
            <w:r w:rsidRPr="001811D0">
              <w:rPr>
                <w:rFonts w:hint="eastAsia"/>
              </w:rPr>
              <w:t>部</w:t>
            </w:r>
          </w:p>
        </w:tc>
        <w:tc>
          <w:tcPr>
            <w:tcW w:w="2511" w:type="dxa"/>
          </w:tcPr>
          <w:p w14:paraId="56DC82CC" w14:textId="77777777" w:rsidR="00774E57" w:rsidRPr="001811D0" w:rsidRDefault="00774E57" w:rsidP="00550409">
            <w:pPr>
              <w:pStyle w:val="af6"/>
              <w:spacing w:line="340" w:lineRule="exact"/>
            </w:pPr>
          </w:p>
        </w:tc>
      </w:tr>
      <w:tr w:rsidR="001811D0" w:rsidRPr="001811D0" w14:paraId="2A543476" w14:textId="77777777" w:rsidTr="00550409">
        <w:trPr>
          <w:jc w:val="center"/>
        </w:trPr>
        <w:tc>
          <w:tcPr>
            <w:tcW w:w="988" w:type="dxa"/>
          </w:tcPr>
          <w:p w14:paraId="6BCC6C3A" w14:textId="77777777" w:rsidR="00774E57" w:rsidRPr="001811D0" w:rsidRDefault="00774E57" w:rsidP="00550409">
            <w:pPr>
              <w:pStyle w:val="af6"/>
              <w:spacing w:line="340" w:lineRule="exact"/>
              <w:jc w:val="center"/>
            </w:pPr>
            <w:r w:rsidRPr="001811D0">
              <w:rPr>
                <w:rFonts w:hint="eastAsia"/>
              </w:rPr>
              <w:t>様式</w:t>
            </w:r>
            <w:r w:rsidRPr="001811D0">
              <w:rPr>
                <w:rFonts w:hint="eastAsia"/>
              </w:rPr>
              <w:t>-7</w:t>
            </w:r>
          </w:p>
        </w:tc>
        <w:tc>
          <w:tcPr>
            <w:tcW w:w="2976" w:type="dxa"/>
          </w:tcPr>
          <w:p w14:paraId="1C60E602" w14:textId="77777777" w:rsidR="00774E57" w:rsidRPr="001811D0" w:rsidRDefault="00774E57" w:rsidP="00550409">
            <w:pPr>
              <w:pStyle w:val="af6"/>
              <w:spacing w:line="340" w:lineRule="exact"/>
            </w:pPr>
            <w:r w:rsidRPr="001811D0">
              <w:rPr>
                <w:rFonts w:hint="eastAsia"/>
              </w:rPr>
              <w:t>委託業務等に係る打合簿</w:t>
            </w:r>
          </w:p>
        </w:tc>
        <w:tc>
          <w:tcPr>
            <w:tcW w:w="2552" w:type="dxa"/>
          </w:tcPr>
          <w:p w14:paraId="4C6494CC" w14:textId="77777777" w:rsidR="00774E57" w:rsidRPr="001811D0" w:rsidRDefault="00774E57" w:rsidP="00550409">
            <w:pPr>
              <w:pStyle w:val="af6"/>
              <w:spacing w:line="340" w:lineRule="exact"/>
            </w:pPr>
            <w:r w:rsidRPr="001811D0">
              <w:rPr>
                <w:rFonts w:hint="eastAsia"/>
              </w:rPr>
              <w:t>打合せ後の</w:t>
            </w:r>
            <w:r w:rsidRPr="001811D0">
              <w:rPr>
                <w:rFonts w:hint="eastAsia"/>
              </w:rPr>
              <w:t>2</w:t>
            </w:r>
            <w:r w:rsidRPr="001811D0">
              <w:rPr>
                <w:rFonts w:hint="eastAsia"/>
              </w:rPr>
              <w:t>日以内</w:t>
            </w:r>
          </w:p>
        </w:tc>
        <w:tc>
          <w:tcPr>
            <w:tcW w:w="709" w:type="dxa"/>
          </w:tcPr>
          <w:p w14:paraId="49AD272E" w14:textId="77777777" w:rsidR="00774E57" w:rsidRPr="001811D0" w:rsidRDefault="00774E57" w:rsidP="00550409">
            <w:pPr>
              <w:pStyle w:val="af6"/>
              <w:spacing w:line="340" w:lineRule="exact"/>
            </w:pPr>
            <w:r w:rsidRPr="001811D0">
              <w:rPr>
                <w:rFonts w:hint="eastAsia"/>
              </w:rPr>
              <w:t>2</w:t>
            </w:r>
            <w:r w:rsidRPr="001811D0">
              <w:rPr>
                <w:rFonts w:hint="eastAsia"/>
              </w:rPr>
              <w:t>部</w:t>
            </w:r>
          </w:p>
        </w:tc>
        <w:tc>
          <w:tcPr>
            <w:tcW w:w="2511" w:type="dxa"/>
          </w:tcPr>
          <w:p w14:paraId="12C4FE15" w14:textId="68B8837A" w:rsidR="00774E57" w:rsidRPr="001811D0" w:rsidRDefault="00774E57" w:rsidP="00550409">
            <w:pPr>
              <w:pStyle w:val="af6"/>
              <w:spacing w:line="340" w:lineRule="exact"/>
            </w:pPr>
            <w:r w:rsidRPr="001811D0">
              <w:rPr>
                <w:rFonts w:hint="eastAsia"/>
              </w:rPr>
              <w:t>FAX</w:t>
            </w:r>
            <w:r w:rsidR="00824B1C">
              <w:rPr>
                <w:rFonts w:hint="eastAsia"/>
              </w:rPr>
              <w:t>、</w:t>
            </w:r>
            <w:r w:rsidRPr="001811D0">
              <w:rPr>
                <w:rFonts w:hint="eastAsia"/>
              </w:rPr>
              <w:t>電子メールも可</w:t>
            </w:r>
          </w:p>
        </w:tc>
      </w:tr>
      <w:tr w:rsidR="001811D0" w:rsidRPr="001811D0" w14:paraId="610F4E0C" w14:textId="77777777" w:rsidTr="00550409">
        <w:trPr>
          <w:jc w:val="center"/>
        </w:trPr>
        <w:tc>
          <w:tcPr>
            <w:tcW w:w="988" w:type="dxa"/>
          </w:tcPr>
          <w:p w14:paraId="7B6D5B9F" w14:textId="77777777" w:rsidR="00774E57" w:rsidRPr="001811D0" w:rsidRDefault="00774E57" w:rsidP="00550409">
            <w:pPr>
              <w:pStyle w:val="af6"/>
              <w:spacing w:line="340" w:lineRule="exact"/>
              <w:jc w:val="center"/>
            </w:pPr>
            <w:r w:rsidRPr="001811D0">
              <w:rPr>
                <w:rFonts w:hint="eastAsia"/>
              </w:rPr>
              <w:t>-</w:t>
            </w:r>
          </w:p>
        </w:tc>
        <w:tc>
          <w:tcPr>
            <w:tcW w:w="2976" w:type="dxa"/>
          </w:tcPr>
          <w:p w14:paraId="2D60CAEA" w14:textId="77777777" w:rsidR="00774E57" w:rsidRPr="001811D0" w:rsidRDefault="00774E57" w:rsidP="00550409">
            <w:pPr>
              <w:pStyle w:val="af6"/>
              <w:spacing w:line="340" w:lineRule="exact"/>
            </w:pPr>
            <w:r w:rsidRPr="001811D0">
              <w:rPr>
                <w:rFonts w:hint="eastAsia"/>
              </w:rPr>
              <w:t>その他</w:t>
            </w:r>
          </w:p>
        </w:tc>
        <w:tc>
          <w:tcPr>
            <w:tcW w:w="2552" w:type="dxa"/>
          </w:tcPr>
          <w:p w14:paraId="75553910" w14:textId="77777777" w:rsidR="00774E57" w:rsidRPr="001811D0" w:rsidRDefault="00774E57" w:rsidP="00550409">
            <w:pPr>
              <w:pStyle w:val="af6"/>
              <w:spacing w:line="340" w:lineRule="exact"/>
            </w:pPr>
          </w:p>
        </w:tc>
        <w:tc>
          <w:tcPr>
            <w:tcW w:w="709" w:type="dxa"/>
          </w:tcPr>
          <w:p w14:paraId="617B14A5" w14:textId="77777777" w:rsidR="00774E57" w:rsidRPr="001811D0" w:rsidRDefault="00774E57" w:rsidP="00550409">
            <w:pPr>
              <w:pStyle w:val="af6"/>
              <w:spacing w:line="340" w:lineRule="exact"/>
            </w:pPr>
          </w:p>
        </w:tc>
        <w:tc>
          <w:tcPr>
            <w:tcW w:w="2511" w:type="dxa"/>
          </w:tcPr>
          <w:p w14:paraId="49D3E544" w14:textId="0998C35A" w:rsidR="00774E57" w:rsidRPr="001811D0" w:rsidRDefault="00774E57" w:rsidP="00550409">
            <w:pPr>
              <w:pStyle w:val="af6"/>
              <w:spacing w:line="340" w:lineRule="exact"/>
            </w:pPr>
            <w:r w:rsidRPr="001811D0">
              <w:rPr>
                <w:rFonts w:hint="eastAsia"/>
              </w:rPr>
              <w:t>調査職員の指示</w:t>
            </w:r>
            <w:r w:rsidR="00824B1C">
              <w:rPr>
                <w:rFonts w:hint="eastAsia"/>
              </w:rPr>
              <w:t>、</w:t>
            </w:r>
            <w:r w:rsidRPr="001811D0">
              <w:rPr>
                <w:rFonts w:hint="eastAsia"/>
              </w:rPr>
              <w:t>または必要に応じて</w:t>
            </w:r>
          </w:p>
        </w:tc>
      </w:tr>
    </w:tbl>
    <w:p w14:paraId="2E69A6FE" w14:textId="20267CFB" w:rsidR="001811D0" w:rsidRPr="001811D0" w:rsidRDefault="001811D0" w:rsidP="001811D0">
      <w:pPr>
        <w:pStyle w:val="a"/>
        <w:numPr>
          <w:ilvl w:val="0"/>
          <w:numId w:val="0"/>
        </w:numPr>
        <w:spacing w:line="340" w:lineRule="exact"/>
        <w:ind w:firstLine="4"/>
        <w:rPr>
          <w:rFonts w:asciiTheme="minorEastAsia" w:eastAsiaTheme="minorEastAsia" w:hAnsiTheme="minorEastAsia"/>
          <w:b w:val="0"/>
        </w:rPr>
      </w:pPr>
      <w:r w:rsidRPr="001811D0">
        <w:rPr>
          <w:rFonts w:asciiTheme="minorEastAsia" w:eastAsiaTheme="minorEastAsia" w:hAnsiTheme="minorEastAsia" w:hint="eastAsia"/>
          <w:b w:val="0"/>
        </w:rPr>
        <w:t>上記に示すほか</w:t>
      </w:r>
      <w:r w:rsidR="00824B1C">
        <w:rPr>
          <w:rFonts w:asciiTheme="minorEastAsia" w:eastAsiaTheme="minorEastAsia" w:hAnsiTheme="minorEastAsia" w:hint="eastAsia"/>
          <w:b w:val="0"/>
        </w:rPr>
        <w:t>、</w:t>
      </w:r>
      <w:r w:rsidRPr="001811D0">
        <w:rPr>
          <w:rFonts w:asciiTheme="minorEastAsia" w:eastAsiaTheme="minorEastAsia" w:hAnsiTheme="minorEastAsia" w:hint="eastAsia"/>
          <w:b w:val="0"/>
        </w:rPr>
        <w:t>水道局が必要とする書類については</w:t>
      </w:r>
      <w:r w:rsidR="00824B1C">
        <w:rPr>
          <w:rFonts w:asciiTheme="minorEastAsia" w:eastAsiaTheme="minorEastAsia" w:hAnsiTheme="minorEastAsia" w:hint="eastAsia"/>
          <w:b w:val="0"/>
        </w:rPr>
        <w:t>、</w:t>
      </w:r>
      <w:r w:rsidRPr="001811D0">
        <w:rPr>
          <w:rFonts w:asciiTheme="minorEastAsia" w:eastAsiaTheme="minorEastAsia" w:hAnsiTheme="minorEastAsia" w:hint="eastAsia"/>
          <w:b w:val="0"/>
        </w:rPr>
        <w:t>その都度提出すること。また</w:t>
      </w:r>
      <w:r w:rsidR="00824B1C">
        <w:rPr>
          <w:rFonts w:asciiTheme="minorEastAsia" w:eastAsiaTheme="minorEastAsia" w:hAnsiTheme="minorEastAsia" w:hint="eastAsia"/>
          <w:b w:val="0"/>
        </w:rPr>
        <w:t>、</w:t>
      </w:r>
      <w:r>
        <w:rPr>
          <w:rFonts w:asciiTheme="minorEastAsia" w:eastAsiaTheme="minorEastAsia" w:hAnsiTheme="minorEastAsia" w:hint="eastAsia"/>
          <w:b w:val="0"/>
        </w:rPr>
        <w:t>本業務</w:t>
      </w:r>
      <w:r w:rsidRPr="001811D0">
        <w:rPr>
          <w:rFonts w:asciiTheme="minorEastAsia" w:eastAsiaTheme="minorEastAsia" w:hAnsiTheme="minorEastAsia" w:hint="eastAsia"/>
          <w:b w:val="0"/>
        </w:rPr>
        <w:t>において導入する機能及びソフトウェアに関するマニュアルや技術資料等がある場合には全て提供すること。</w:t>
      </w:r>
    </w:p>
    <w:p w14:paraId="5FF1D2A8" w14:textId="77777777" w:rsidR="001811D0" w:rsidRPr="001811D0" w:rsidRDefault="001811D0" w:rsidP="00774E57">
      <w:pPr>
        <w:pStyle w:val="a"/>
        <w:numPr>
          <w:ilvl w:val="0"/>
          <w:numId w:val="0"/>
        </w:numPr>
        <w:spacing w:line="340" w:lineRule="exact"/>
        <w:ind w:left="424" w:hanging="420"/>
        <w:rPr>
          <w:rFonts w:asciiTheme="minorEastAsia" w:eastAsiaTheme="minorEastAsia" w:hAnsiTheme="minorEastAsia"/>
          <w:b w:val="0"/>
        </w:rPr>
      </w:pPr>
    </w:p>
    <w:p w14:paraId="6F9086E4" w14:textId="700DE407" w:rsidR="00774E57" w:rsidRPr="001811D0" w:rsidRDefault="00774E57" w:rsidP="00774E57">
      <w:pPr>
        <w:pStyle w:val="a"/>
        <w:numPr>
          <w:ilvl w:val="0"/>
          <w:numId w:val="0"/>
        </w:numPr>
        <w:spacing w:line="340" w:lineRule="exact"/>
        <w:ind w:left="424" w:hanging="420"/>
        <w:rPr>
          <w:rFonts w:asciiTheme="minorEastAsia" w:eastAsiaTheme="minorEastAsia" w:hAnsiTheme="minorEastAsia"/>
          <w:b w:val="0"/>
        </w:rPr>
      </w:pPr>
      <w:r w:rsidRPr="001811D0">
        <w:rPr>
          <w:rFonts w:asciiTheme="minorEastAsia" w:eastAsiaTheme="minorEastAsia" w:hAnsiTheme="minorEastAsia"/>
          <w:b w:val="0"/>
        </w:rPr>
        <w:t>（</w:t>
      </w:r>
      <w:r w:rsidRPr="001811D0">
        <w:rPr>
          <w:rFonts w:asciiTheme="minorEastAsia" w:eastAsiaTheme="minorEastAsia" w:hAnsiTheme="minorEastAsia" w:hint="eastAsia"/>
          <w:b w:val="0"/>
        </w:rPr>
        <w:t>業務完了検査）</w:t>
      </w:r>
    </w:p>
    <w:p w14:paraId="1693D9A2" w14:textId="7F95625A" w:rsidR="00774E57" w:rsidRPr="001811D0" w:rsidRDefault="00774E57" w:rsidP="001811D0">
      <w:pPr>
        <w:pStyle w:val="af4"/>
        <w:spacing w:line="340" w:lineRule="exact"/>
        <w:ind w:left="284" w:firstLineChars="0" w:hanging="142"/>
      </w:pPr>
      <w:r w:rsidRPr="001811D0">
        <w:rPr>
          <w:rFonts w:hint="eastAsia"/>
        </w:rPr>
        <w:t>第８条　業務完了届は</w:t>
      </w:r>
      <w:r w:rsidR="00824B1C">
        <w:rPr>
          <w:rFonts w:hint="eastAsia"/>
        </w:rPr>
        <w:t>、</w:t>
      </w:r>
      <w:r w:rsidRPr="001811D0">
        <w:rPr>
          <w:rFonts w:hint="eastAsia"/>
        </w:rPr>
        <w:t>履行期間内に提出することとする。</w:t>
      </w:r>
    </w:p>
    <w:p w14:paraId="4110D89E" w14:textId="77777777" w:rsidR="00774E57" w:rsidRPr="001811D0" w:rsidRDefault="00774E57" w:rsidP="00774E57">
      <w:pPr>
        <w:pStyle w:val="af4"/>
        <w:spacing w:line="340" w:lineRule="exact"/>
      </w:pPr>
    </w:p>
    <w:p w14:paraId="3E530B27" w14:textId="7E3ACBE5" w:rsidR="00774E57" w:rsidRPr="001811D0" w:rsidRDefault="00774E57" w:rsidP="00774E57">
      <w:pPr>
        <w:pStyle w:val="a"/>
        <w:numPr>
          <w:ilvl w:val="0"/>
          <w:numId w:val="0"/>
        </w:numPr>
        <w:spacing w:line="340" w:lineRule="exact"/>
        <w:ind w:left="424" w:hanging="420"/>
        <w:rPr>
          <w:b w:val="0"/>
        </w:rPr>
      </w:pPr>
      <w:r w:rsidRPr="001811D0">
        <w:rPr>
          <w:rFonts w:hint="eastAsia"/>
          <w:b w:val="0"/>
        </w:rPr>
        <w:t>（疑義）</w:t>
      </w:r>
    </w:p>
    <w:p w14:paraId="12DFA446" w14:textId="73818267" w:rsidR="00774E57" w:rsidRPr="001811D0" w:rsidRDefault="00774E57" w:rsidP="001811D0">
      <w:pPr>
        <w:pStyle w:val="af4"/>
        <w:spacing w:line="340" w:lineRule="exact"/>
        <w:ind w:left="284" w:firstLineChars="0" w:hanging="142"/>
      </w:pPr>
      <w:r w:rsidRPr="001811D0">
        <w:rPr>
          <w:rFonts w:hint="eastAsia"/>
        </w:rPr>
        <w:t>第９条　本業務の内容に疑義が生じた場合及び本仕様書に定めなき事項については</w:t>
      </w:r>
      <w:r w:rsidR="00824B1C">
        <w:rPr>
          <w:rFonts w:hint="eastAsia"/>
        </w:rPr>
        <w:t>、</w:t>
      </w:r>
      <w:r w:rsidRPr="001811D0">
        <w:rPr>
          <w:rFonts w:hint="eastAsia"/>
        </w:rPr>
        <w:t>互いに誠意を持って協議し</w:t>
      </w:r>
      <w:r w:rsidR="00824B1C">
        <w:rPr>
          <w:rFonts w:hint="eastAsia"/>
        </w:rPr>
        <w:t>、</w:t>
      </w:r>
      <w:r w:rsidRPr="001811D0">
        <w:rPr>
          <w:rFonts w:hint="eastAsia"/>
        </w:rPr>
        <w:t>その解決を図るものとする。</w:t>
      </w:r>
    </w:p>
    <w:p w14:paraId="2332153A" w14:textId="77777777" w:rsidR="00774E57" w:rsidRPr="001811D0" w:rsidRDefault="00774E57" w:rsidP="00774E57">
      <w:pPr>
        <w:pStyle w:val="af4"/>
        <w:spacing w:line="340" w:lineRule="exact"/>
        <w:rPr>
          <w:strike/>
        </w:rPr>
      </w:pPr>
    </w:p>
    <w:p w14:paraId="2D6CFA0C" w14:textId="5F7F8C3B" w:rsidR="00D17B44" w:rsidRPr="00774E57" w:rsidRDefault="00D17B44" w:rsidP="004E542D">
      <w:pPr>
        <w:ind w:firstLineChars="67" w:firstLine="141"/>
        <w:rPr>
          <w:szCs w:val="21"/>
        </w:rPr>
      </w:pPr>
      <w:r w:rsidRPr="00774E57">
        <w:rPr>
          <w:szCs w:val="21"/>
        </w:rPr>
        <w:br w:type="page"/>
      </w:r>
    </w:p>
    <w:p w14:paraId="4E444DE2" w14:textId="36470495" w:rsidR="001961A7" w:rsidRPr="00774E57" w:rsidRDefault="001961A7" w:rsidP="007165A3">
      <w:pPr>
        <w:ind w:left="4200" w:hangingChars="1500" w:hanging="4200"/>
        <w:jc w:val="center"/>
        <w:rPr>
          <w:sz w:val="28"/>
          <w:szCs w:val="28"/>
        </w:rPr>
      </w:pPr>
      <w:r w:rsidRPr="00774E57">
        <w:rPr>
          <w:rFonts w:hint="eastAsia"/>
          <w:sz w:val="28"/>
          <w:szCs w:val="28"/>
        </w:rPr>
        <w:lastRenderedPageBreak/>
        <w:t>第</w:t>
      </w:r>
      <w:r w:rsidR="00D17B44" w:rsidRPr="00774E57">
        <w:rPr>
          <w:rFonts w:hint="eastAsia"/>
          <w:sz w:val="28"/>
          <w:szCs w:val="28"/>
        </w:rPr>
        <w:t>２</w:t>
      </w:r>
      <w:r w:rsidRPr="00774E57">
        <w:rPr>
          <w:rFonts w:hint="eastAsia"/>
          <w:sz w:val="28"/>
          <w:szCs w:val="28"/>
        </w:rPr>
        <w:t>章</w:t>
      </w:r>
      <w:r w:rsidR="00D17B44" w:rsidRPr="00774E57">
        <w:rPr>
          <w:rFonts w:hint="eastAsia"/>
          <w:sz w:val="28"/>
          <w:szCs w:val="28"/>
        </w:rPr>
        <w:t xml:space="preserve">　</w:t>
      </w:r>
      <w:r w:rsidR="00287651" w:rsidRPr="00287651">
        <w:rPr>
          <w:rFonts w:hint="eastAsia"/>
          <w:sz w:val="28"/>
          <w:szCs w:val="28"/>
        </w:rPr>
        <w:t>工事数量算出補助システム</w:t>
      </w:r>
      <w:r w:rsidR="00D17B44" w:rsidRPr="00774E57">
        <w:rPr>
          <w:rFonts w:hint="eastAsia"/>
          <w:sz w:val="28"/>
          <w:szCs w:val="28"/>
        </w:rPr>
        <w:t>の</w:t>
      </w:r>
      <w:r w:rsidR="00AC0D9A" w:rsidRPr="00774E57">
        <w:rPr>
          <w:rFonts w:hint="eastAsia"/>
          <w:sz w:val="28"/>
          <w:szCs w:val="28"/>
        </w:rPr>
        <w:t>機能</w:t>
      </w:r>
    </w:p>
    <w:p w14:paraId="2D6CA5DA" w14:textId="2BA19A36" w:rsidR="00F05F20" w:rsidRPr="00774E57" w:rsidRDefault="00F05F20" w:rsidP="005E2011">
      <w:pPr>
        <w:ind w:leftChars="50" w:left="3150" w:hangingChars="1450" w:hanging="3045"/>
        <w:rPr>
          <w:szCs w:val="21"/>
        </w:rPr>
      </w:pPr>
      <w:r w:rsidRPr="00774E57">
        <w:rPr>
          <w:rFonts w:hint="eastAsia"/>
          <w:szCs w:val="21"/>
        </w:rPr>
        <w:t xml:space="preserve">　</w:t>
      </w:r>
      <w:r w:rsidR="005E2011" w:rsidRPr="00774E57">
        <w:rPr>
          <w:rFonts w:hint="eastAsia"/>
          <w:szCs w:val="21"/>
        </w:rPr>
        <w:t xml:space="preserve"> </w:t>
      </w:r>
      <w:r w:rsidRPr="00774E57">
        <w:rPr>
          <w:rFonts w:hint="eastAsia"/>
          <w:szCs w:val="21"/>
        </w:rPr>
        <w:t>（基本機能）</w:t>
      </w:r>
    </w:p>
    <w:p w14:paraId="3C23725D" w14:textId="485769C9" w:rsidR="00F05F20" w:rsidRPr="00774E57" w:rsidRDefault="00D01C09">
      <w:pPr>
        <w:ind w:left="3150" w:hangingChars="1500" w:hanging="3150"/>
        <w:rPr>
          <w:szCs w:val="21"/>
        </w:rPr>
      </w:pPr>
      <w:r w:rsidRPr="00774E57">
        <w:rPr>
          <w:rFonts w:hint="eastAsia"/>
          <w:szCs w:val="21"/>
        </w:rPr>
        <w:t xml:space="preserve">　第</w:t>
      </w:r>
      <w:r w:rsidR="00290ABD" w:rsidRPr="00774E57">
        <w:rPr>
          <w:rFonts w:hint="eastAsia"/>
          <w:szCs w:val="21"/>
        </w:rPr>
        <w:t>１</w:t>
      </w:r>
      <w:r w:rsidR="00CE648E" w:rsidRPr="00774E57">
        <w:rPr>
          <w:rFonts w:hint="eastAsia"/>
          <w:szCs w:val="21"/>
        </w:rPr>
        <w:t>条　本システムに必要な基本機能は次のとおりとする。</w:t>
      </w:r>
    </w:p>
    <w:p w14:paraId="15D4A3C1" w14:textId="5B14CD86" w:rsidR="00997333" w:rsidRPr="00774E57" w:rsidRDefault="00F05F20" w:rsidP="00EF1A5A">
      <w:pPr>
        <w:ind w:leftChars="5" w:left="850" w:hangingChars="400" w:hanging="840"/>
        <w:rPr>
          <w:szCs w:val="21"/>
        </w:rPr>
      </w:pPr>
      <w:r w:rsidRPr="00774E57">
        <w:rPr>
          <w:rFonts w:hint="eastAsia"/>
          <w:szCs w:val="21"/>
        </w:rPr>
        <w:t xml:space="preserve">　</w:t>
      </w:r>
      <w:r w:rsidR="001D46D5" w:rsidRPr="00774E57">
        <w:rPr>
          <w:rFonts w:hint="eastAsia"/>
          <w:szCs w:val="21"/>
        </w:rPr>
        <w:t xml:space="preserve">　　１　システムは</w:t>
      </w:r>
      <w:r w:rsidR="00BE1795">
        <w:rPr>
          <w:rFonts w:hint="eastAsia"/>
          <w:szCs w:val="21"/>
        </w:rPr>
        <w:t>神戸</w:t>
      </w:r>
      <w:r w:rsidR="00997333" w:rsidRPr="00774E57">
        <w:rPr>
          <w:rFonts w:hint="eastAsia"/>
          <w:szCs w:val="21"/>
        </w:rPr>
        <w:t>市水道局</w:t>
      </w:r>
      <w:r w:rsidR="00BE1795">
        <w:rPr>
          <w:rFonts w:hint="eastAsia"/>
          <w:szCs w:val="21"/>
        </w:rPr>
        <w:t>事務処理</w:t>
      </w:r>
      <w:r w:rsidR="00461506">
        <w:rPr>
          <w:rFonts w:hint="eastAsia"/>
          <w:szCs w:val="21"/>
        </w:rPr>
        <w:t>PC</w:t>
      </w:r>
      <w:r w:rsidR="00BE1795">
        <w:rPr>
          <w:rFonts w:hint="eastAsia"/>
          <w:szCs w:val="21"/>
        </w:rPr>
        <w:t>内で</w:t>
      </w:r>
      <w:r w:rsidR="00997333" w:rsidRPr="00774E57">
        <w:rPr>
          <w:rFonts w:hint="eastAsia"/>
          <w:szCs w:val="21"/>
        </w:rPr>
        <w:t>動作が完結</w:t>
      </w:r>
      <w:r w:rsidR="00BE1795">
        <w:rPr>
          <w:rFonts w:hint="eastAsia"/>
          <w:szCs w:val="21"/>
        </w:rPr>
        <w:t>するよう</w:t>
      </w:r>
      <w:r w:rsidR="00997333" w:rsidRPr="00774E57">
        <w:rPr>
          <w:szCs w:val="21"/>
        </w:rPr>
        <w:t>構築を行うこと。</w:t>
      </w:r>
      <w:r w:rsidR="0000229E">
        <w:rPr>
          <w:rFonts w:hint="eastAsia"/>
          <w:szCs w:val="21"/>
        </w:rPr>
        <w:t>事務処理PCは</w:t>
      </w:r>
      <w:r w:rsidR="0011583C">
        <w:rPr>
          <w:rFonts w:hint="eastAsia"/>
          <w:szCs w:val="21"/>
        </w:rPr>
        <w:t>下</w:t>
      </w:r>
      <w:r w:rsidR="0000229E">
        <w:rPr>
          <w:rFonts w:hint="eastAsia"/>
          <w:szCs w:val="21"/>
        </w:rPr>
        <w:t>表を想定スペックとする。</w:t>
      </w:r>
    </w:p>
    <w:p w14:paraId="1B0FB18D" w14:textId="370C2F34" w:rsidR="0011583C" w:rsidRDefault="00874111" w:rsidP="00997333">
      <w:pPr>
        <w:ind w:left="840" w:hangingChars="400" w:hanging="840"/>
        <w:rPr>
          <w:szCs w:val="21"/>
        </w:rPr>
      </w:pPr>
      <w:r w:rsidRPr="00874111">
        <w:rPr>
          <w:noProof/>
        </w:rPr>
        <w:drawing>
          <wp:inline distT="0" distB="0" distL="0" distR="0" wp14:anchorId="01E26316" wp14:editId="22B2F689">
            <wp:extent cx="5400040" cy="3906879"/>
            <wp:effectExtent l="0" t="0" r="0" b="0"/>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06879"/>
                    </a:xfrm>
                    <a:prstGeom prst="rect">
                      <a:avLst/>
                    </a:prstGeom>
                    <a:noFill/>
                    <a:ln>
                      <a:noFill/>
                    </a:ln>
                  </pic:spPr>
                </pic:pic>
              </a:graphicData>
            </a:graphic>
          </wp:inline>
        </w:drawing>
      </w:r>
    </w:p>
    <w:p w14:paraId="5FB73B8B" w14:textId="7D06A07C" w:rsidR="005C16E4" w:rsidRDefault="00F93544" w:rsidP="00997333">
      <w:pPr>
        <w:ind w:left="840" w:hangingChars="400" w:hanging="840"/>
        <w:rPr>
          <w:szCs w:val="21"/>
        </w:rPr>
      </w:pPr>
      <w:r w:rsidRPr="00774E57">
        <w:rPr>
          <w:rFonts w:hint="eastAsia"/>
          <w:szCs w:val="21"/>
        </w:rPr>
        <w:t xml:space="preserve">　　　２</w:t>
      </w:r>
      <w:r w:rsidR="00F05F20" w:rsidRPr="00774E57">
        <w:rPr>
          <w:rFonts w:hint="eastAsia"/>
          <w:szCs w:val="21"/>
        </w:rPr>
        <w:t xml:space="preserve">　</w:t>
      </w:r>
      <w:r w:rsidR="005C16E4" w:rsidRPr="005C16E4">
        <w:rPr>
          <w:rFonts w:hint="eastAsia"/>
          <w:szCs w:val="21"/>
        </w:rPr>
        <w:t>システムを複数起動できること、または、</w:t>
      </w:r>
      <w:r w:rsidR="005C16E4" w:rsidRPr="005C16E4">
        <w:rPr>
          <w:szCs w:val="21"/>
        </w:rPr>
        <w:t>1つのシステム起動画面で複数の図面情報を表示できること。</w:t>
      </w:r>
    </w:p>
    <w:p w14:paraId="3C6A08EC" w14:textId="41923C99" w:rsidR="00F05F20" w:rsidRPr="00774E57" w:rsidRDefault="005C16E4" w:rsidP="005D1CF8">
      <w:pPr>
        <w:ind w:leftChars="300" w:left="840" w:hangingChars="100" w:hanging="210"/>
        <w:rPr>
          <w:szCs w:val="21"/>
        </w:rPr>
      </w:pPr>
      <w:r>
        <w:rPr>
          <w:rFonts w:hint="eastAsia"/>
          <w:szCs w:val="21"/>
        </w:rPr>
        <w:t xml:space="preserve">３　</w:t>
      </w:r>
      <w:r w:rsidR="00F05F20" w:rsidRPr="00774E57">
        <w:rPr>
          <w:rFonts w:hint="eastAsia"/>
          <w:szCs w:val="21"/>
        </w:rPr>
        <w:t>水道管（送配水管、給水管及び仮設配管）布設工事及び撤去工事の設計ができること。</w:t>
      </w:r>
      <w:r w:rsidR="00AB417C" w:rsidRPr="00774E57">
        <w:rPr>
          <w:rFonts w:hint="eastAsia"/>
          <w:szCs w:val="21"/>
        </w:rPr>
        <w:t>また、条件を設定し自動で配管設計ができること。</w:t>
      </w:r>
    </w:p>
    <w:p w14:paraId="4AE5178E" w14:textId="40C31063" w:rsidR="00F05F20" w:rsidRPr="00774E57" w:rsidRDefault="00F93544">
      <w:pPr>
        <w:pStyle w:val="a4"/>
        <w:rPr>
          <w:szCs w:val="21"/>
        </w:rPr>
      </w:pPr>
      <w:r w:rsidRPr="00774E57">
        <w:rPr>
          <w:rFonts w:hint="eastAsia"/>
          <w:szCs w:val="21"/>
        </w:rPr>
        <w:t xml:space="preserve">　　　</w:t>
      </w:r>
      <w:r w:rsidR="005C16E4">
        <w:rPr>
          <w:rFonts w:hint="eastAsia"/>
          <w:szCs w:val="21"/>
        </w:rPr>
        <w:t>４</w:t>
      </w:r>
      <w:r w:rsidR="00F05F20" w:rsidRPr="00774E57">
        <w:rPr>
          <w:rFonts w:hint="eastAsia"/>
          <w:szCs w:val="21"/>
        </w:rPr>
        <w:t xml:space="preserve">　舗装本復旧工事（区画線設置、誘導ブロック設置等の付帯工事を含む。）の設計ができること。</w:t>
      </w:r>
    </w:p>
    <w:p w14:paraId="51C589E9" w14:textId="748D65D2" w:rsidR="005D18CF" w:rsidRPr="00774E57" w:rsidRDefault="00F93544">
      <w:pPr>
        <w:rPr>
          <w:szCs w:val="21"/>
        </w:rPr>
      </w:pPr>
      <w:r w:rsidRPr="00774E57">
        <w:rPr>
          <w:rFonts w:hint="eastAsia"/>
          <w:szCs w:val="21"/>
        </w:rPr>
        <w:t xml:space="preserve">　　　</w:t>
      </w:r>
      <w:r w:rsidR="005C16E4">
        <w:rPr>
          <w:rFonts w:hint="eastAsia"/>
          <w:szCs w:val="21"/>
        </w:rPr>
        <w:t>５</w:t>
      </w:r>
      <w:r w:rsidR="00F05F20" w:rsidRPr="00774E57">
        <w:rPr>
          <w:rFonts w:hint="eastAsia"/>
          <w:szCs w:val="21"/>
        </w:rPr>
        <w:t xml:space="preserve">　位置図、平面図、横断図、縦断図、断面図、詳細図</w:t>
      </w:r>
      <w:r w:rsidR="005D18CF" w:rsidRPr="00774E57">
        <w:rPr>
          <w:rFonts w:hint="eastAsia"/>
          <w:szCs w:val="21"/>
        </w:rPr>
        <w:t>、舗装本復旧図</w:t>
      </w:r>
      <w:r w:rsidR="00F05F20" w:rsidRPr="00774E57">
        <w:rPr>
          <w:rFonts w:hint="eastAsia"/>
          <w:szCs w:val="21"/>
        </w:rPr>
        <w:t>等の図面作</w:t>
      </w:r>
    </w:p>
    <w:p w14:paraId="22489BFE" w14:textId="77777777" w:rsidR="00F05F20" w:rsidRPr="00774E57" w:rsidRDefault="00F05F20" w:rsidP="005D18CF">
      <w:pPr>
        <w:ind w:firstLineChars="400" w:firstLine="840"/>
        <w:rPr>
          <w:szCs w:val="21"/>
        </w:rPr>
      </w:pPr>
      <w:r w:rsidRPr="00774E57">
        <w:rPr>
          <w:rFonts w:hint="eastAsia"/>
          <w:szCs w:val="21"/>
        </w:rPr>
        <w:t>成ができること。</w:t>
      </w:r>
    </w:p>
    <w:p w14:paraId="56952BC6" w14:textId="59403C63" w:rsidR="00F05F20" w:rsidRPr="00774E57" w:rsidRDefault="00F93544">
      <w:pPr>
        <w:rPr>
          <w:szCs w:val="21"/>
        </w:rPr>
      </w:pPr>
      <w:r w:rsidRPr="00774E57">
        <w:rPr>
          <w:rFonts w:hint="eastAsia"/>
          <w:szCs w:val="21"/>
        </w:rPr>
        <w:t xml:space="preserve">　　　</w:t>
      </w:r>
      <w:r w:rsidR="005C16E4">
        <w:rPr>
          <w:rFonts w:hint="eastAsia"/>
          <w:szCs w:val="21"/>
        </w:rPr>
        <w:t>６</w:t>
      </w:r>
      <w:r w:rsidR="00290ABD" w:rsidRPr="00774E57">
        <w:rPr>
          <w:rFonts w:hint="eastAsia"/>
          <w:szCs w:val="21"/>
        </w:rPr>
        <w:t xml:space="preserve">　作成した図面データを使用して、自動で</w:t>
      </w:r>
      <w:r w:rsidR="00AB417C" w:rsidRPr="00774E57">
        <w:rPr>
          <w:rFonts w:hint="eastAsia"/>
          <w:szCs w:val="21"/>
        </w:rPr>
        <w:t>数量計算</w:t>
      </w:r>
      <w:r w:rsidR="00F05F20" w:rsidRPr="00774E57">
        <w:rPr>
          <w:rFonts w:hint="eastAsia"/>
          <w:szCs w:val="21"/>
        </w:rPr>
        <w:t>できること。</w:t>
      </w:r>
    </w:p>
    <w:p w14:paraId="33BD363A" w14:textId="10597A02" w:rsidR="00F05F20" w:rsidRPr="00774E57" w:rsidRDefault="00F93544">
      <w:pPr>
        <w:rPr>
          <w:szCs w:val="21"/>
        </w:rPr>
      </w:pPr>
      <w:r w:rsidRPr="00774E57">
        <w:rPr>
          <w:rFonts w:hint="eastAsia"/>
          <w:szCs w:val="21"/>
        </w:rPr>
        <w:t xml:space="preserve">　　　</w:t>
      </w:r>
      <w:r w:rsidR="005C16E4">
        <w:rPr>
          <w:rFonts w:hint="eastAsia"/>
          <w:szCs w:val="21"/>
        </w:rPr>
        <w:t>７</w:t>
      </w:r>
      <w:r w:rsidR="00F05F20" w:rsidRPr="00774E57">
        <w:rPr>
          <w:rFonts w:hint="eastAsia"/>
          <w:szCs w:val="21"/>
        </w:rPr>
        <w:t xml:space="preserve">　</w:t>
      </w:r>
      <w:r w:rsidR="00290ABD" w:rsidRPr="00774E57">
        <w:rPr>
          <w:rFonts w:hint="eastAsia"/>
          <w:szCs w:val="21"/>
        </w:rPr>
        <w:t>工種ごとに</w:t>
      </w:r>
      <w:r w:rsidR="00F05F20" w:rsidRPr="00774E57">
        <w:rPr>
          <w:rFonts w:hint="eastAsia"/>
          <w:szCs w:val="21"/>
        </w:rPr>
        <w:t>数量計算機能が使用可能なこと。</w:t>
      </w:r>
    </w:p>
    <w:p w14:paraId="7CD62D1A" w14:textId="53AA629C" w:rsidR="00F05F20" w:rsidRPr="00774E57" w:rsidRDefault="00F93544" w:rsidP="00F93544">
      <w:pPr>
        <w:ind w:left="1050" w:hangingChars="500" w:hanging="1050"/>
        <w:rPr>
          <w:szCs w:val="21"/>
        </w:rPr>
      </w:pPr>
      <w:r w:rsidRPr="00774E57">
        <w:rPr>
          <w:rFonts w:hint="eastAsia"/>
          <w:szCs w:val="21"/>
        </w:rPr>
        <w:t xml:space="preserve">　　　</w:t>
      </w:r>
      <w:r w:rsidR="005C16E4">
        <w:rPr>
          <w:rFonts w:hint="eastAsia"/>
          <w:szCs w:val="21"/>
        </w:rPr>
        <w:t>８</w:t>
      </w:r>
      <w:r w:rsidR="00F05F20" w:rsidRPr="00774E57">
        <w:rPr>
          <w:rFonts w:hint="eastAsia"/>
          <w:szCs w:val="21"/>
        </w:rPr>
        <w:t xml:space="preserve">　作業途中であっても任意に作業を中断し、作業内容の保存ができ、再度作業を容易に行えること。</w:t>
      </w:r>
    </w:p>
    <w:p w14:paraId="3F8D3D13" w14:textId="4A95EA3D" w:rsidR="00F05F20" w:rsidRPr="00774E57" w:rsidRDefault="00F93544" w:rsidP="00F93544">
      <w:pPr>
        <w:ind w:left="1050" w:hangingChars="500" w:hanging="1050"/>
        <w:rPr>
          <w:szCs w:val="21"/>
        </w:rPr>
      </w:pPr>
      <w:r w:rsidRPr="00774E57">
        <w:rPr>
          <w:rFonts w:hint="eastAsia"/>
          <w:szCs w:val="21"/>
        </w:rPr>
        <w:t xml:space="preserve">　　　</w:t>
      </w:r>
      <w:r w:rsidR="005C16E4">
        <w:rPr>
          <w:rFonts w:hint="eastAsia"/>
          <w:szCs w:val="21"/>
        </w:rPr>
        <w:t>９</w:t>
      </w:r>
      <w:r w:rsidR="00F05F20" w:rsidRPr="00774E57">
        <w:rPr>
          <w:rFonts w:hint="eastAsia"/>
          <w:szCs w:val="21"/>
        </w:rPr>
        <w:t xml:space="preserve">　操作に不慣れな設計担当者のことを考慮した</w:t>
      </w:r>
      <w:r w:rsidR="004D48E5" w:rsidRPr="00774E57">
        <w:rPr>
          <w:rFonts w:hint="eastAsia"/>
          <w:szCs w:val="21"/>
        </w:rPr>
        <w:t>リボン</w:t>
      </w:r>
      <w:r w:rsidR="00F05F20" w:rsidRPr="00774E57">
        <w:rPr>
          <w:rFonts w:hint="eastAsia"/>
          <w:szCs w:val="21"/>
        </w:rPr>
        <w:t>メニューでの操作機能を有</w:t>
      </w:r>
      <w:r w:rsidR="00F05F20" w:rsidRPr="00774E57">
        <w:rPr>
          <w:rFonts w:hint="eastAsia"/>
          <w:szCs w:val="21"/>
        </w:rPr>
        <w:lastRenderedPageBreak/>
        <w:t>していること。</w:t>
      </w:r>
    </w:p>
    <w:p w14:paraId="286CDAD8" w14:textId="744811C1" w:rsidR="00B619AC" w:rsidRPr="00774E57" w:rsidRDefault="00F93544" w:rsidP="004D48E5">
      <w:pPr>
        <w:ind w:left="1050" w:hangingChars="500" w:hanging="1050"/>
        <w:rPr>
          <w:szCs w:val="21"/>
        </w:rPr>
      </w:pPr>
      <w:r w:rsidRPr="00774E57">
        <w:rPr>
          <w:rFonts w:hint="eastAsia"/>
          <w:szCs w:val="21"/>
        </w:rPr>
        <w:t xml:space="preserve">　　　</w:t>
      </w:r>
      <w:r w:rsidR="005C16E4">
        <w:rPr>
          <w:rFonts w:hint="eastAsia"/>
          <w:szCs w:val="21"/>
        </w:rPr>
        <w:t>１０</w:t>
      </w:r>
      <w:r w:rsidR="00B619AC" w:rsidRPr="00774E57">
        <w:rPr>
          <w:rFonts w:hint="eastAsia"/>
          <w:szCs w:val="21"/>
        </w:rPr>
        <w:t xml:space="preserve">　</w:t>
      </w:r>
      <w:r w:rsidR="004D48E5" w:rsidRPr="00774E57">
        <w:rPr>
          <w:rFonts w:hint="eastAsia"/>
          <w:szCs w:val="21"/>
        </w:rPr>
        <w:t>作業用途に合わせたメニュー切り替え（配管、数量計算、舗装本復旧、</w:t>
      </w:r>
      <w:r w:rsidR="006A0FCA" w:rsidRPr="00774E57">
        <w:rPr>
          <w:rFonts w:hint="eastAsia"/>
          <w:szCs w:val="21"/>
        </w:rPr>
        <w:t>CAD</w:t>
      </w:r>
      <w:r w:rsidR="004D48E5" w:rsidRPr="00774E57">
        <w:rPr>
          <w:rFonts w:hint="eastAsia"/>
          <w:szCs w:val="21"/>
        </w:rPr>
        <w:t>作図</w:t>
      </w:r>
      <w:r w:rsidR="008C1B7E" w:rsidRPr="00774E57">
        <w:rPr>
          <w:rFonts w:hint="eastAsia"/>
          <w:szCs w:val="21"/>
        </w:rPr>
        <w:t xml:space="preserve">　等</w:t>
      </w:r>
      <w:r w:rsidR="004D48E5" w:rsidRPr="00774E57">
        <w:rPr>
          <w:rFonts w:hint="eastAsia"/>
          <w:szCs w:val="21"/>
        </w:rPr>
        <w:t>）ができ</w:t>
      </w:r>
      <w:r w:rsidR="00234906">
        <w:rPr>
          <w:rFonts w:hint="eastAsia"/>
          <w:szCs w:val="21"/>
        </w:rPr>
        <w:t>、</w:t>
      </w:r>
      <w:r w:rsidR="004D48E5" w:rsidRPr="00774E57">
        <w:rPr>
          <w:rFonts w:hint="eastAsia"/>
          <w:szCs w:val="21"/>
        </w:rPr>
        <w:t>メニューのカスタマイズが</w:t>
      </w:r>
      <w:r w:rsidR="006343B5" w:rsidRPr="00774E57">
        <w:rPr>
          <w:rFonts w:hint="eastAsia"/>
          <w:szCs w:val="21"/>
        </w:rPr>
        <w:t>ユーザー毎に</w:t>
      </w:r>
      <w:r w:rsidR="00951EC1" w:rsidRPr="00774E57">
        <w:rPr>
          <w:rFonts w:hint="eastAsia"/>
          <w:szCs w:val="21"/>
        </w:rPr>
        <w:t>できること。</w:t>
      </w:r>
    </w:p>
    <w:p w14:paraId="73145B3F" w14:textId="0BDE1306" w:rsidR="00F05F20" w:rsidRPr="00774E57" w:rsidRDefault="00F05F20">
      <w:pPr>
        <w:rPr>
          <w:szCs w:val="21"/>
        </w:rPr>
      </w:pPr>
      <w:r w:rsidRPr="00774E57">
        <w:rPr>
          <w:rFonts w:hint="eastAsia"/>
          <w:szCs w:val="21"/>
        </w:rPr>
        <w:t xml:space="preserve">　　　</w:t>
      </w:r>
      <w:r w:rsidR="00F93544" w:rsidRPr="00774E57">
        <w:rPr>
          <w:rFonts w:hint="eastAsia"/>
          <w:szCs w:val="21"/>
        </w:rPr>
        <w:t>１</w:t>
      </w:r>
      <w:r w:rsidR="005C16E4">
        <w:rPr>
          <w:rFonts w:hint="eastAsia"/>
          <w:szCs w:val="21"/>
        </w:rPr>
        <w:t>１</w:t>
      </w:r>
      <w:r w:rsidR="00E11E20" w:rsidRPr="00774E57">
        <w:rPr>
          <w:rFonts w:hint="eastAsia"/>
          <w:szCs w:val="21"/>
        </w:rPr>
        <w:t xml:space="preserve">　セキュリティ機能を有しており、ユーザー毎</w:t>
      </w:r>
      <w:r w:rsidR="004D48E5" w:rsidRPr="00774E57">
        <w:rPr>
          <w:rFonts w:hint="eastAsia"/>
          <w:szCs w:val="21"/>
        </w:rPr>
        <w:t>に権限を設定できること</w:t>
      </w:r>
      <w:r w:rsidR="00E11E20" w:rsidRPr="00774E57">
        <w:rPr>
          <w:rFonts w:hint="eastAsia"/>
          <w:szCs w:val="21"/>
        </w:rPr>
        <w:t>。</w:t>
      </w:r>
    </w:p>
    <w:p w14:paraId="6EFD645D" w14:textId="618C9509" w:rsidR="004D48E5" w:rsidRPr="00774E57" w:rsidRDefault="00237323" w:rsidP="00C43925">
      <w:pPr>
        <w:ind w:left="1260" w:hangingChars="600" w:hanging="1260"/>
        <w:rPr>
          <w:szCs w:val="21"/>
        </w:rPr>
      </w:pPr>
      <w:r w:rsidRPr="00774E57">
        <w:rPr>
          <w:rFonts w:hint="eastAsia"/>
          <w:szCs w:val="21"/>
        </w:rPr>
        <w:t xml:space="preserve">　　　</w:t>
      </w:r>
      <w:r w:rsidR="00F93544" w:rsidRPr="00774E57">
        <w:rPr>
          <w:rFonts w:hint="eastAsia"/>
          <w:szCs w:val="21"/>
        </w:rPr>
        <w:t>１</w:t>
      </w:r>
      <w:r w:rsidR="005C16E4">
        <w:rPr>
          <w:rFonts w:hint="eastAsia"/>
          <w:szCs w:val="21"/>
        </w:rPr>
        <w:t>２</w:t>
      </w:r>
      <w:r w:rsidR="0068724A" w:rsidRPr="00774E57">
        <w:rPr>
          <w:rFonts w:hint="eastAsia"/>
          <w:szCs w:val="21"/>
        </w:rPr>
        <w:t xml:space="preserve">　</w:t>
      </w:r>
      <w:r w:rsidR="006A0FCA" w:rsidRPr="00774E57">
        <w:rPr>
          <w:rFonts w:hint="eastAsia"/>
          <w:szCs w:val="21"/>
        </w:rPr>
        <w:t>CAD</w:t>
      </w:r>
      <w:r w:rsidR="004D48E5" w:rsidRPr="00774E57">
        <w:rPr>
          <w:rFonts w:hint="eastAsia"/>
          <w:szCs w:val="21"/>
        </w:rPr>
        <w:t>機能をコマンド入力にて起動できること。</w:t>
      </w:r>
    </w:p>
    <w:p w14:paraId="0A0033F5" w14:textId="693E5B86" w:rsidR="004D48E5" w:rsidRPr="00774E57" w:rsidRDefault="004D48E5" w:rsidP="00D01C09">
      <w:pPr>
        <w:ind w:leftChars="200" w:left="840" w:hangingChars="200" w:hanging="420"/>
        <w:rPr>
          <w:szCs w:val="21"/>
        </w:rPr>
      </w:pPr>
      <w:r w:rsidRPr="00774E57">
        <w:rPr>
          <w:rFonts w:hint="eastAsia"/>
          <w:szCs w:val="21"/>
        </w:rPr>
        <w:t xml:space="preserve">　１</w:t>
      </w:r>
      <w:r w:rsidR="005C16E4">
        <w:rPr>
          <w:rFonts w:hint="eastAsia"/>
          <w:szCs w:val="21"/>
        </w:rPr>
        <w:t>３</w:t>
      </w:r>
      <w:r w:rsidRPr="00774E57">
        <w:rPr>
          <w:rFonts w:hint="eastAsia"/>
          <w:szCs w:val="21"/>
        </w:rPr>
        <w:t xml:space="preserve">　</w:t>
      </w:r>
      <w:r w:rsidR="006A0FCA" w:rsidRPr="00774E57">
        <w:rPr>
          <w:rFonts w:hint="eastAsia"/>
          <w:szCs w:val="21"/>
        </w:rPr>
        <w:t>CAD</w:t>
      </w:r>
      <w:r w:rsidRPr="00774E57">
        <w:rPr>
          <w:rFonts w:hint="eastAsia"/>
          <w:szCs w:val="21"/>
        </w:rPr>
        <w:t>操作履歴が</w:t>
      </w:r>
      <w:r w:rsidR="00C43925" w:rsidRPr="00774E57">
        <w:rPr>
          <w:rFonts w:hint="eastAsia"/>
          <w:szCs w:val="21"/>
        </w:rPr>
        <w:t>ウィンドウ</w:t>
      </w:r>
      <w:r w:rsidRPr="00774E57">
        <w:rPr>
          <w:rFonts w:hint="eastAsia"/>
          <w:szCs w:val="21"/>
        </w:rPr>
        <w:t>表示できること。</w:t>
      </w:r>
    </w:p>
    <w:p w14:paraId="44D5EE55" w14:textId="6DFC3608" w:rsidR="00221A7F" w:rsidRPr="00774E57" w:rsidRDefault="00221A7F" w:rsidP="00D01C09">
      <w:pPr>
        <w:ind w:leftChars="200" w:left="840" w:hangingChars="200" w:hanging="420"/>
        <w:rPr>
          <w:szCs w:val="21"/>
        </w:rPr>
      </w:pPr>
      <w:r w:rsidRPr="00774E57">
        <w:rPr>
          <w:rFonts w:hint="eastAsia"/>
          <w:szCs w:val="21"/>
        </w:rPr>
        <w:t xml:space="preserve">　１</w:t>
      </w:r>
      <w:r w:rsidR="005C16E4">
        <w:rPr>
          <w:rFonts w:hint="eastAsia"/>
          <w:szCs w:val="21"/>
        </w:rPr>
        <w:t>４</w:t>
      </w:r>
      <w:r w:rsidRPr="00774E57">
        <w:rPr>
          <w:rFonts w:hint="eastAsia"/>
          <w:szCs w:val="21"/>
        </w:rPr>
        <w:t xml:space="preserve">　１図面で扱えるレイヤ数</w:t>
      </w:r>
      <w:r w:rsidR="007F2672">
        <w:rPr>
          <w:rFonts w:hint="eastAsia"/>
          <w:szCs w:val="21"/>
        </w:rPr>
        <w:t>がＮ個以上であること</w:t>
      </w:r>
      <w:r w:rsidRPr="00774E57">
        <w:rPr>
          <w:rFonts w:hint="eastAsia"/>
          <w:szCs w:val="21"/>
        </w:rPr>
        <w:t>。</w:t>
      </w:r>
    </w:p>
    <w:p w14:paraId="5E2512C9" w14:textId="61C18729" w:rsidR="00221A7F" w:rsidRPr="00774E57" w:rsidRDefault="00221A7F" w:rsidP="00D01C09">
      <w:pPr>
        <w:ind w:leftChars="200" w:left="840" w:hangingChars="200" w:hanging="420"/>
        <w:rPr>
          <w:szCs w:val="21"/>
        </w:rPr>
      </w:pPr>
      <w:r w:rsidRPr="00774E57">
        <w:rPr>
          <w:rFonts w:hint="eastAsia"/>
          <w:szCs w:val="21"/>
        </w:rPr>
        <w:t xml:space="preserve">　１</w:t>
      </w:r>
      <w:r w:rsidR="005C16E4">
        <w:rPr>
          <w:rFonts w:hint="eastAsia"/>
          <w:szCs w:val="21"/>
        </w:rPr>
        <w:t>５</w:t>
      </w:r>
      <w:r w:rsidRPr="00774E57">
        <w:rPr>
          <w:rFonts w:hint="eastAsia"/>
          <w:szCs w:val="21"/>
        </w:rPr>
        <w:t xml:space="preserve">　１レイヤで扱える図形数</w:t>
      </w:r>
      <w:r w:rsidR="007F2672">
        <w:rPr>
          <w:rFonts w:hint="eastAsia"/>
          <w:szCs w:val="21"/>
        </w:rPr>
        <w:t>がＮ個以上であること</w:t>
      </w:r>
      <w:r w:rsidR="007F2672" w:rsidRPr="00774E57">
        <w:rPr>
          <w:rFonts w:hint="eastAsia"/>
          <w:szCs w:val="21"/>
        </w:rPr>
        <w:t>。</w:t>
      </w:r>
    </w:p>
    <w:p w14:paraId="14DEE27D" w14:textId="5441B7AC" w:rsidR="00221A7F" w:rsidRPr="00774E57" w:rsidRDefault="00221A7F" w:rsidP="009B4FCF">
      <w:pPr>
        <w:ind w:leftChars="200" w:left="1260" w:hangingChars="400" w:hanging="840"/>
        <w:rPr>
          <w:szCs w:val="21"/>
        </w:rPr>
      </w:pPr>
      <w:r w:rsidRPr="00774E57">
        <w:rPr>
          <w:rFonts w:hint="eastAsia"/>
          <w:szCs w:val="21"/>
        </w:rPr>
        <w:t xml:space="preserve">　１６　</w:t>
      </w:r>
      <w:r w:rsidR="009B4FCF" w:rsidRPr="00774E57">
        <w:rPr>
          <w:rFonts w:hint="eastAsia"/>
          <w:szCs w:val="21"/>
        </w:rPr>
        <w:t>今後リリースされる最新バージョンのDWG・DXF</w:t>
      </w:r>
      <w:r w:rsidR="00B778DA" w:rsidRPr="00774E57">
        <w:rPr>
          <w:rFonts w:hint="eastAsia"/>
          <w:szCs w:val="21"/>
        </w:rPr>
        <w:t>・SXF・JWCAD</w:t>
      </w:r>
      <w:r w:rsidR="009B4FCF" w:rsidRPr="00774E57">
        <w:rPr>
          <w:rFonts w:hint="eastAsia"/>
          <w:szCs w:val="21"/>
        </w:rPr>
        <w:t>形式のファイル</w:t>
      </w:r>
      <w:r w:rsidR="00B778DA" w:rsidRPr="00774E57">
        <w:rPr>
          <w:rFonts w:hint="eastAsia"/>
          <w:szCs w:val="21"/>
        </w:rPr>
        <w:t>の入出力ができること</w:t>
      </w:r>
      <w:r w:rsidR="009B4FCF" w:rsidRPr="00774E57">
        <w:rPr>
          <w:rFonts w:hint="eastAsia"/>
          <w:szCs w:val="21"/>
        </w:rPr>
        <w:t>。</w:t>
      </w:r>
    </w:p>
    <w:p w14:paraId="45A39B9E" w14:textId="4C770557" w:rsidR="0034063F" w:rsidRPr="00774E57" w:rsidRDefault="00C17515" w:rsidP="009B4FCF">
      <w:pPr>
        <w:ind w:leftChars="200" w:left="1260" w:hangingChars="400" w:hanging="840"/>
        <w:rPr>
          <w:szCs w:val="21"/>
        </w:rPr>
      </w:pPr>
      <w:r w:rsidRPr="00774E57">
        <w:rPr>
          <w:rFonts w:hint="eastAsia"/>
          <w:szCs w:val="21"/>
        </w:rPr>
        <w:t xml:space="preserve">　１７</w:t>
      </w:r>
      <w:r w:rsidR="0034063F" w:rsidRPr="00774E57">
        <w:rPr>
          <w:rFonts w:hint="eastAsia"/>
          <w:szCs w:val="21"/>
        </w:rPr>
        <w:t xml:space="preserve">　</w:t>
      </w:r>
      <w:r w:rsidR="00290ABD" w:rsidRPr="00774E57">
        <w:rPr>
          <w:rFonts w:hint="eastAsia"/>
          <w:szCs w:val="21"/>
        </w:rPr>
        <w:t>基本</w:t>
      </w:r>
      <w:r w:rsidR="0034063F" w:rsidRPr="00774E57">
        <w:rPr>
          <w:rFonts w:hint="eastAsia"/>
          <w:szCs w:val="21"/>
        </w:rPr>
        <w:t>CADソフトウェアが</w:t>
      </w:r>
      <w:r w:rsidR="00290ABD" w:rsidRPr="00774E57">
        <w:rPr>
          <w:rFonts w:hint="eastAsia"/>
          <w:szCs w:val="21"/>
        </w:rPr>
        <w:t>AUTOCAD（Autodesk社）と同じ操作体系であること。</w:t>
      </w:r>
    </w:p>
    <w:p w14:paraId="3095DDCE" w14:textId="77777777" w:rsidR="0034063F" w:rsidRPr="00774E57" w:rsidRDefault="00C17515" w:rsidP="009B4FCF">
      <w:pPr>
        <w:ind w:leftChars="200" w:left="1260" w:hangingChars="400" w:hanging="840"/>
        <w:rPr>
          <w:rFonts w:asciiTheme="minorEastAsia" w:eastAsiaTheme="minorEastAsia" w:hAnsiTheme="minorEastAsia"/>
          <w:szCs w:val="21"/>
        </w:rPr>
      </w:pPr>
      <w:r w:rsidRPr="00774E57">
        <w:rPr>
          <w:rFonts w:hint="eastAsia"/>
          <w:szCs w:val="21"/>
        </w:rPr>
        <w:t xml:space="preserve">　１８　DWG</w:t>
      </w:r>
      <w:r w:rsidRPr="00774E57">
        <w:rPr>
          <w:rFonts w:asciiTheme="minorEastAsia" w:eastAsiaTheme="minorEastAsia" w:hAnsiTheme="minorEastAsia" w:hint="eastAsia"/>
          <w:szCs w:val="21"/>
        </w:rPr>
        <w:t>の2018形式のファイルが変換やインポートせず読込、編集、保存ができること。</w:t>
      </w:r>
    </w:p>
    <w:p w14:paraId="006B06C6" w14:textId="00DFEF7F" w:rsidR="00C17515" w:rsidRPr="00774E57" w:rsidRDefault="00C17515" w:rsidP="00C17515">
      <w:pPr>
        <w:shd w:val="clear" w:color="auto" w:fill="FFFFFF"/>
        <w:ind w:left="1260" w:hangingChars="600" w:hanging="1260"/>
        <w:rPr>
          <w:rFonts w:asciiTheme="minorEastAsia" w:eastAsiaTheme="minorEastAsia" w:hAnsiTheme="minorEastAsia" w:cs="Arial"/>
          <w:kern w:val="0"/>
          <w:szCs w:val="21"/>
        </w:rPr>
      </w:pPr>
      <w:r w:rsidRPr="00774E57">
        <w:rPr>
          <w:rFonts w:asciiTheme="minorEastAsia" w:eastAsiaTheme="minorEastAsia" w:hAnsiTheme="minorEastAsia" w:hint="eastAsia"/>
          <w:szCs w:val="21"/>
        </w:rPr>
        <w:t xml:space="preserve">　　　１９　</w:t>
      </w:r>
      <w:r w:rsidR="00C873CD" w:rsidRPr="00774E57">
        <w:rPr>
          <w:rFonts w:asciiTheme="minorEastAsia" w:eastAsiaTheme="minorEastAsia" w:hAnsiTheme="minorEastAsia" w:hint="eastAsia"/>
          <w:szCs w:val="21"/>
        </w:rPr>
        <w:t>標準で準備されていない</w:t>
      </w:r>
      <w:r w:rsidRPr="00774E57">
        <w:rPr>
          <w:rFonts w:asciiTheme="minorEastAsia" w:eastAsiaTheme="minorEastAsia" w:hAnsiTheme="minorEastAsia" w:cs="Arial"/>
          <w:kern w:val="0"/>
          <w:szCs w:val="21"/>
        </w:rPr>
        <w:t>フォントをインストールして使用</w:t>
      </w:r>
      <w:r w:rsidR="00290ABD" w:rsidRPr="00774E57">
        <w:rPr>
          <w:rFonts w:asciiTheme="minorEastAsia" w:eastAsiaTheme="minorEastAsia" w:hAnsiTheme="minorEastAsia" w:cs="Arial" w:hint="eastAsia"/>
          <w:kern w:val="0"/>
          <w:szCs w:val="21"/>
        </w:rPr>
        <w:t>できること</w:t>
      </w:r>
      <w:r w:rsidRPr="00774E57">
        <w:rPr>
          <w:rFonts w:asciiTheme="minorEastAsia" w:eastAsiaTheme="minorEastAsia" w:hAnsiTheme="minorEastAsia" w:cs="Arial"/>
          <w:kern w:val="0"/>
          <w:szCs w:val="21"/>
        </w:rPr>
        <w:t>。</w:t>
      </w:r>
    </w:p>
    <w:p w14:paraId="24EF92BA" w14:textId="4F00B000" w:rsidR="00290ABD" w:rsidRPr="00774E57" w:rsidRDefault="00290ABD" w:rsidP="00290ABD">
      <w:pPr>
        <w:shd w:val="clear" w:color="auto" w:fill="FFFFFF"/>
        <w:ind w:left="1260" w:hangingChars="600" w:hanging="1260"/>
        <w:rPr>
          <w:rFonts w:asciiTheme="minorEastAsia" w:eastAsiaTheme="minorEastAsia" w:hAnsiTheme="minorEastAsia" w:cs="Arial"/>
          <w:kern w:val="0"/>
          <w:szCs w:val="21"/>
        </w:rPr>
      </w:pPr>
      <w:r w:rsidRPr="00774E57">
        <w:rPr>
          <w:rFonts w:asciiTheme="minorEastAsia" w:eastAsiaTheme="minorEastAsia" w:hAnsiTheme="minorEastAsia" w:cs="Arial" w:hint="eastAsia"/>
          <w:kern w:val="0"/>
          <w:szCs w:val="21"/>
        </w:rPr>
        <w:t xml:space="preserve">　　　</w:t>
      </w:r>
    </w:p>
    <w:p w14:paraId="59632C81" w14:textId="686CCF88" w:rsidR="005913AC" w:rsidRDefault="005913AC" w:rsidP="005913AC">
      <w:pPr>
        <w:shd w:val="clear" w:color="auto" w:fill="FFFFFF"/>
        <w:ind w:left="630" w:hangingChars="300" w:hanging="630"/>
        <w:rPr>
          <w:rFonts w:asciiTheme="minorEastAsia" w:eastAsiaTheme="minorEastAsia" w:hAnsiTheme="minorEastAsia" w:cs="Arial"/>
          <w:kern w:val="0"/>
          <w:szCs w:val="21"/>
        </w:rPr>
      </w:pPr>
      <w:r w:rsidRPr="00774E57">
        <w:rPr>
          <w:rFonts w:asciiTheme="minorEastAsia" w:eastAsiaTheme="minorEastAsia" w:hAnsiTheme="minorEastAsia" w:cs="Arial" w:hint="eastAsia"/>
          <w:kern w:val="0"/>
          <w:szCs w:val="21"/>
        </w:rPr>
        <w:t xml:space="preserve">　　　２</w:t>
      </w:r>
      <w:r w:rsidR="00020ABA">
        <w:rPr>
          <w:rFonts w:asciiTheme="minorEastAsia" w:eastAsiaTheme="minorEastAsia" w:hAnsiTheme="minorEastAsia" w:cs="Arial" w:hint="eastAsia"/>
          <w:kern w:val="0"/>
          <w:szCs w:val="21"/>
        </w:rPr>
        <w:t>０</w:t>
      </w:r>
      <w:r w:rsidRPr="00774E57">
        <w:rPr>
          <w:rFonts w:asciiTheme="minorEastAsia" w:eastAsiaTheme="minorEastAsia" w:hAnsiTheme="minorEastAsia" w:cs="Arial" w:hint="eastAsia"/>
          <w:kern w:val="0"/>
          <w:szCs w:val="21"/>
        </w:rPr>
        <w:t xml:space="preserve">　上記に関して</w:t>
      </w:r>
      <w:r w:rsidR="00BE1795">
        <w:rPr>
          <w:rFonts w:asciiTheme="minorEastAsia" w:eastAsiaTheme="minorEastAsia" w:hAnsiTheme="minorEastAsia" w:cs="Arial" w:hint="eastAsia"/>
          <w:kern w:val="0"/>
          <w:szCs w:val="21"/>
        </w:rPr>
        <w:t>神戸</w:t>
      </w:r>
      <w:r w:rsidR="00BE1795" w:rsidRPr="00774E57">
        <w:rPr>
          <w:rFonts w:asciiTheme="minorEastAsia" w:eastAsiaTheme="minorEastAsia" w:hAnsiTheme="minorEastAsia" w:cs="Arial" w:hint="eastAsia"/>
          <w:kern w:val="0"/>
          <w:szCs w:val="21"/>
        </w:rPr>
        <w:t>市</w:t>
      </w:r>
      <w:r w:rsidRPr="00774E57">
        <w:rPr>
          <w:rFonts w:asciiTheme="minorEastAsia" w:eastAsiaTheme="minorEastAsia" w:hAnsiTheme="minorEastAsia" w:cs="Arial" w:hint="eastAsia"/>
          <w:kern w:val="0"/>
          <w:szCs w:val="21"/>
        </w:rPr>
        <w:t>水道局特別仕様に改装できること。</w:t>
      </w:r>
    </w:p>
    <w:p w14:paraId="0AA6F4B4" w14:textId="77777777" w:rsidR="00F17267" w:rsidRPr="00F17267" w:rsidRDefault="00F17267" w:rsidP="005913AC">
      <w:pPr>
        <w:shd w:val="clear" w:color="auto" w:fill="FFFFFF"/>
        <w:ind w:left="630" w:hangingChars="300" w:hanging="630"/>
        <w:rPr>
          <w:rFonts w:asciiTheme="minorEastAsia" w:eastAsiaTheme="minorEastAsia" w:hAnsiTheme="minorEastAsia" w:cs="Arial"/>
          <w:kern w:val="0"/>
          <w:szCs w:val="21"/>
        </w:rPr>
      </w:pPr>
    </w:p>
    <w:p w14:paraId="15DCB746" w14:textId="77777777" w:rsidR="00F05F20" w:rsidRPr="00774E57" w:rsidRDefault="00F05F20" w:rsidP="005E2011">
      <w:pPr>
        <w:ind w:firstLineChars="200" w:firstLine="420"/>
        <w:rPr>
          <w:szCs w:val="21"/>
        </w:rPr>
      </w:pPr>
      <w:r w:rsidRPr="00774E57">
        <w:rPr>
          <w:rFonts w:hint="eastAsia"/>
          <w:szCs w:val="21"/>
        </w:rPr>
        <w:t>（背景図作成機能）</w:t>
      </w:r>
    </w:p>
    <w:p w14:paraId="4F6FC545" w14:textId="77777777" w:rsidR="00F05F20" w:rsidRPr="00774E57" w:rsidRDefault="00014A1B">
      <w:pPr>
        <w:rPr>
          <w:szCs w:val="21"/>
        </w:rPr>
      </w:pPr>
      <w:r w:rsidRPr="00774E57">
        <w:rPr>
          <w:rFonts w:hint="eastAsia"/>
          <w:szCs w:val="21"/>
        </w:rPr>
        <w:t xml:space="preserve">　</w:t>
      </w:r>
      <w:r w:rsidR="00D01C09" w:rsidRPr="00774E57">
        <w:rPr>
          <w:rFonts w:hint="eastAsia"/>
          <w:szCs w:val="21"/>
        </w:rPr>
        <w:t>第</w:t>
      </w:r>
      <w:r w:rsidR="00290ABD" w:rsidRPr="00774E57">
        <w:rPr>
          <w:rFonts w:hint="eastAsia"/>
          <w:szCs w:val="21"/>
        </w:rPr>
        <w:t>２</w:t>
      </w:r>
      <w:r w:rsidR="00F05F20" w:rsidRPr="00774E57">
        <w:rPr>
          <w:rFonts w:hint="eastAsia"/>
          <w:szCs w:val="21"/>
        </w:rPr>
        <w:t>条　設計図作成に必要な背景図を作成する機能は次のとおりとする。</w:t>
      </w:r>
    </w:p>
    <w:p w14:paraId="0DEFB92E" w14:textId="77777777" w:rsidR="00F05F20" w:rsidRPr="00774E57" w:rsidRDefault="00F05F20">
      <w:pPr>
        <w:ind w:left="840" w:hangingChars="400" w:hanging="840"/>
        <w:rPr>
          <w:szCs w:val="21"/>
        </w:rPr>
      </w:pPr>
      <w:r w:rsidRPr="00774E57">
        <w:rPr>
          <w:rFonts w:hint="eastAsia"/>
          <w:szCs w:val="21"/>
        </w:rPr>
        <w:t xml:space="preserve">　　　１　スキャナで読み取ったラスターデータ（</w:t>
      </w:r>
      <w:r w:rsidR="00F9334D" w:rsidRPr="00774E57">
        <w:rPr>
          <w:rFonts w:hint="eastAsia"/>
          <w:szCs w:val="21"/>
        </w:rPr>
        <w:t>TIFF G4</w:t>
      </w:r>
      <w:r w:rsidRPr="00774E57">
        <w:rPr>
          <w:rFonts w:hint="eastAsia"/>
          <w:szCs w:val="21"/>
        </w:rPr>
        <w:t>形式等）及び市販のデジタルマップ等のベクトルデータ（</w:t>
      </w:r>
      <w:r w:rsidR="00F9334D" w:rsidRPr="00774E57">
        <w:rPr>
          <w:rFonts w:hint="eastAsia"/>
          <w:szCs w:val="21"/>
        </w:rPr>
        <w:t>DXF</w:t>
      </w:r>
      <w:r w:rsidRPr="00774E57">
        <w:rPr>
          <w:rFonts w:hint="eastAsia"/>
          <w:szCs w:val="21"/>
        </w:rPr>
        <w:t>形式）</w:t>
      </w:r>
      <w:r w:rsidR="004D48E5" w:rsidRPr="00774E57">
        <w:rPr>
          <w:rFonts w:hint="eastAsia"/>
          <w:szCs w:val="21"/>
        </w:rPr>
        <w:t>を</w:t>
      </w:r>
      <w:r w:rsidRPr="00774E57">
        <w:rPr>
          <w:rFonts w:hint="eastAsia"/>
          <w:szCs w:val="21"/>
        </w:rPr>
        <w:t>背景図として利用できること。</w:t>
      </w:r>
    </w:p>
    <w:p w14:paraId="409FD20F" w14:textId="77777777" w:rsidR="00F05F20" w:rsidRPr="00774E57" w:rsidRDefault="00F05F20">
      <w:pPr>
        <w:rPr>
          <w:szCs w:val="21"/>
        </w:rPr>
      </w:pPr>
      <w:r w:rsidRPr="00774E57">
        <w:rPr>
          <w:rFonts w:hint="eastAsia"/>
          <w:szCs w:val="21"/>
        </w:rPr>
        <w:t xml:space="preserve">　　　２　背景図の読み込み、縮尺調整、修正等ができること。</w:t>
      </w:r>
    </w:p>
    <w:p w14:paraId="4E4A53B4" w14:textId="77777777" w:rsidR="00F05F20" w:rsidRPr="00774E57" w:rsidRDefault="00F05F20">
      <w:pPr>
        <w:rPr>
          <w:szCs w:val="21"/>
        </w:rPr>
      </w:pPr>
      <w:r w:rsidRPr="00774E57">
        <w:rPr>
          <w:rFonts w:hint="eastAsia"/>
          <w:szCs w:val="21"/>
        </w:rPr>
        <w:t xml:space="preserve">　　　３　背景図を、図面上の自由な位置に配置することができること。</w:t>
      </w:r>
    </w:p>
    <w:p w14:paraId="1479FA75" w14:textId="77777777" w:rsidR="002F167C" w:rsidRPr="00774E57" w:rsidRDefault="00F05F20" w:rsidP="00D01C09">
      <w:pPr>
        <w:rPr>
          <w:szCs w:val="21"/>
        </w:rPr>
      </w:pPr>
      <w:r w:rsidRPr="00774E57">
        <w:rPr>
          <w:rFonts w:hint="eastAsia"/>
          <w:szCs w:val="21"/>
        </w:rPr>
        <w:t xml:space="preserve">　　　４　背景図</w:t>
      </w:r>
      <w:r w:rsidR="004D48E5" w:rsidRPr="00774E57">
        <w:rPr>
          <w:rFonts w:hint="eastAsia"/>
          <w:szCs w:val="21"/>
        </w:rPr>
        <w:t>として取り込んだベクトルデータの</w:t>
      </w:r>
      <w:r w:rsidR="00C43925" w:rsidRPr="00774E57">
        <w:rPr>
          <w:rFonts w:hint="eastAsia"/>
          <w:szCs w:val="21"/>
        </w:rPr>
        <w:t>レイヤ</w:t>
      </w:r>
      <w:r w:rsidR="004D48E5" w:rsidRPr="00774E57">
        <w:rPr>
          <w:rFonts w:hint="eastAsia"/>
          <w:szCs w:val="21"/>
        </w:rPr>
        <w:t>をそのまま取り込めること。</w:t>
      </w:r>
    </w:p>
    <w:p w14:paraId="268A1AB8" w14:textId="77777777" w:rsidR="00AB417C" w:rsidRPr="00774E57" w:rsidRDefault="00AB417C" w:rsidP="005E2011">
      <w:pPr>
        <w:ind w:firstLineChars="50" w:firstLine="105"/>
        <w:rPr>
          <w:szCs w:val="21"/>
        </w:rPr>
      </w:pPr>
    </w:p>
    <w:p w14:paraId="1B2FD1DF" w14:textId="77777777" w:rsidR="00F05F20" w:rsidRPr="00774E57" w:rsidRDefault="00F05F20" w:rsidP="005E2011">
      <w:pPr>
        <w:ind w:firstLineChars="50" w:firstLine="105"/>
        <w:rPr>
          <w:szCs w:val="21"/>
        </w:rPr>
      </w:pPr>
      <w:r w:rsidRPr="00774E57">
        <w:rPr>
          <w:rFonts w:hint="eastAsia"/>
          <w:szCs w:val="21"/>
        </w:rPr>
        <w:t xml:space="preserve">　</w:t>
      </w:r>
      <w:r w:rsidR="005E2011" w:rsidRPr="00774E57">
        <w:rPr>
          <w:rFonts w:hint="eastAsia"/>
          <w:szCs w:val="21"/>
        </w:rPr>
        <w:t xml:space="preserve"> </w:t>
      </w:r>
      <w:r w:rsidRPr="00774E57">
        <w:rPr>
          <w:rFonts w:hint="eastAsia"/>
          <w:szCs w:val="21"/>
        </w:rPr>
        <w:t>（配管機能）</w:t>
      </w:r>
    </w:p>
    <w:p w14:paraId="1493275D" w14:textId="77777777" w:rsidR="00F05F20" w:rsidRPr="00774E57" w:rsidRDefault="003E7730" w:rsidP="00F47663">
      <w:pPr>
        <w:ind w:left="1050" w:hangingChars="500" w:hanging="1050"/>
        <w:rPr>
          <w:szCs w:val="21"/>
        </w:rPr>
      </w:pPr>
      <w:r w:rsidRPr="00774E57">
        <w:rPr>
          <w:rFonts w:hint="eastAsia"/>
          <w:szCs w:val="21"/>
        </w:rPr>
        <w:t xml:space="preserve">　第</w:t>
      </w:r>
      <w:r w:rsidR="00290ABD" w:rsidRPr="00774E57">
        <w:rPr>
          <w:rFonts w:hint="eastAsia"/>
          <w:szCs w:val="21"/>
        </w:rPr>
        <w:t>３</w:t>
      </w:r>
      <w:r w:rsidR="00F05F20" w:rsidRPr="00774E57">
        <w:rPr>
          <w:rFonts w:hint="eastAsia"/>
          <w:szCs w:val="21"/>
        </w:rPr>
        <w:t>条　配管作図画面上において、必要な配管機能は次のとおりとする。</w:t>
      </w:r>
      <w:r w:rsidR="006A0FCA" w:rsidRPr="00774E57">
        <w:rPr>
          <w:rFonts w:hint="eastAsia"/>
          <w:szCs w:val="21"/>
        </w:rPr>
        <w:t>CAD</w:t>
      </w:r>
      <w:r w:rsidR="00F47663" w:rsidRPr="00774E57">
        <w:rPr>
          <w:rFonts w:hint="eastAsia"/>
          <w:szCs w:val="21"/>
        </w:rPr>
        <w:t>の作図ではなく、システム上の機能で</w:t>
      </w:r>
      <w:r w:rsidR="004D48E5" w:rsidRPr="00774E57">
        <w:rPr>
          <w:rFonts w:hint="eastAsia"/>
          <w:szCs w:val="21"/>
        </w:rPr>
        <w:t>実現</w:t>
      </w:r>
      <w:r w:rsidR="00F47663" w:rsidRPr="00774E57">
        <w:rPr>
          <w:rFonts w:hint="eastAsia"/>
          <w:szCs w:val="21"/>
        </w:rPr>
        <w:t>できること。</w:t>
      </w:r>
    </w:p>
    <w:p w14:paraId="6C59DBF8" w14:textId="77777777" w:rsidR="00F05F20" w:rsidRPr="00774E57" w:rsidRDefault="00F05F20">
      <w:pPr>
        <w:rPr>
          <w:szCs w:val="21"/>
        </w:rPr>
      </w:pPr>
      <w:r w:rsidRPr="00774E57">
        <w:rPr>
          <w:rFonts w:hint="eastAsia"/>
          <w:szCs w:val="21"/>
        </w:rPr>
        <w:t xml:space="preserve">　　　１　管路作図機能</w:t>
      </w:r>
    </w:p>
    <w:p w14:paraId="4E58BA58" w14:textId="77777777" w:rsidR="00F05F20" w:rsidRPr="00774E57" w:rsidRDefault="00F05F20">
      <w:pPr>
        <w:rPr>
          <w:szCs w:val="21"/>
        </w:rPr>
      </w:pPr>
      <w:r w:rsidRPr="00774E57">
        <w:rPr>
          <w:rFonts w:hint="eastAsia"/>
          <w:szCs w:val="21"/>
        </w:rPr>
        <w:t xml:space="preserve">　　　　</w:t>
      </w:r>
      <w:r w:rsidR="0068724A" w:rsidRPr="00774E57">
        <w:rPr>
          <w:rFonts w:hint="eastAsia"/>
          <w:szCs w:val="21"/>
        </w:rPr>
        <w:t>(１</w:t>
      </w:r>
      <w:r w:rsidRPr="00774E57">
        <w:rPr>
          <w:rFonts w:hint="eastAsia"/>
          <w:szCs w:val="21"/>
        </w:rPr>
        <w:t>)送配水管、給水管、仮設配管、既設管及び他占用物の作図ができること。</w:t>
      </w:r>
    </w:p>
    <w:p w14:paraId="3CF1A88C" w14:textId="37DFDFCA" w:rsidR="00F05F20" w:rsidRPr="00774E57" w:rsidRDefault="00F05F20">
      <w:pPr>
        <w:rPr>
          <w:szCs w:val="21"/>
        </w:rPr>
      </w:pPr>
      <w:r w:rsidRPr="00774E57">
        <w:rPr>
          <w:rFonts w:hint="eastAsia"/>
          <w:szCs w:val="21"/>
        </w:rPr>
        <w:t xml:space="preserve">　　　　</w:t>
      </w:r>
      <w:r w:rsidR="0068724A" w:rsidRPr="00774E57">
        <w:rPr>
          <w:rFonts w:hint="eastAsia"/>
          <w:szCs w:val="21"/>
        </w:rPr>
        <w:t>(２</w:t>
      </w:r>
      <w:r w:rsidRPr="00774E57">
        <w:rPr>
          <w:rFonts w:hint="eastAsia"/>
          <w:szCs w:val="21"/>
        </w:rPr>
        <w:t>)既設管（送配水管、給水管及び仮設配管）の撤去の作図ができること。</w:t>
      </w:r>
    </w:p>
    <w:p w14:paraId="1DDBCFE3" w14:textId="77777777" w:rsidR="00F05F20" w:rsidRPr="00774E57" w:rsidRDefault="00F05F20">
      <w:pPr>
        <w:ind w:left="1260" w:hangingChars="600" w:hanging="1260"/>
        <w:rPr>
          <w:szCs w:val="21"/>
        </w:rPr>
      </w:pPr>
      <w:r w:rsidRPr="00774E57">
        <w:rPr>
          <w:rFonts w:hint="eastAsia"/>
          <w:szCs w:val="21"/>
        </w:rPr>
        <w:t xml:space="preserve">　　　　</w:t>
      </w:r>
      <w:r w:rsidR="0068724A" w:rsidRPr="00774E57">
        <w:rPr>
          <w:rFonts w:hint="eastAsia"/>
          <w:szCs w:val="21"/>
        </w:rPr>
        <w:t>(３</w:t>
      </w:r>
      <w:r w:rsidRPr="00774E57">
        <w:rPr>
          <w:rFonts w:hint="eastAsia"/>
          <w:szCs w:val="21"/>
        </w:rPr>
        <w:t>)不断水工事（不断水式仕切弁、不断水式Ｔ字管）、栓設置工事等の作図が容易にできること。</w:t>
      </w:r>
    </w:p>
    <w:p w14:paraId="14C306D1" w14:textId="77777777" w:rsidR="00F05F20" w:rsidRPr="00774E57" w:rsidRDefault="00F05F20">
      <w:pPr>
        <w:rPr>
          <w:szCs w:val="21"/>
        </w:rPr>
      </w:pPr>
      <w:r w:rsidRPr="00774E57">
        <w:rPr>
          <w:rFonts w:hint="eastAsia"/>
          <w:szCs w:val="21"/>
        </w:rPr>
        <w:t xml:space="preserve">　　　　</w:t>
      </w:r>
      <w:r w:rsidR="0068724A" w:rsidRPr="00774E57">
        <w:rPr>
          <w:rFonts w:hint="eastAsia"/>
          <w:szCs w:val="21"/>
        </w:rPr>
        <w:t>(４</w:t>
      </w:r>
      <w:r w:rsidRPr="00774E57">
        <w:rPr>
          <w:rFonts w:hint="eastAsia"/>
          <w:szCs w:val="21"/>
        </w:rPr>
        <w:t>)管種、継手、口径等から、管材料の検索ができること。</w:t>
      </w:r>
    </w:p>
    <w:p w14:paraId="18E9411E" w14:textId="77777777" w:rsidR="00F05F20" w:rsidRPr="00774E57" w:rsidRDefault="00F05F20">
      <w:pPr>
        <w:rPr>
          <w:szCs w:val="21"/>
        </w:rPr>
      </w:pPr>
      <w:r w:rsidRPr="00774E57">
        <w:rPr>
          <w:rFonts w:hint="eastAsia"/>
          <w:szCs w:val="21"/>
        </w:rPr>
        <w:t xml:space="preserve">　　　　　　また、材料の追加登録ができること。</w:t>
      </w:r>
    </w:p>
    <w:p w14:paraId="4773D06C" w14:textId="77777777" w:rsidR="00F05F20" w:rsidRPr="00774E57" w:rsidRDefault="00F05F20" w:rsidP="00C43925">
      <w:pPr>
        <w:ind w:left="1260" w:hangingChars="600" w:hanging="1260"/>
        <w:rPr>
          <w:szCs w:val="21"/>
        </w:rPr>
      </w:pPr>
      <w:r w:rsidRPr="00774E57">
        <w:rPr>
          <w:rFonts w:hint="eastAsia"/>
          <w:szCs w:val="21"/>
        </w:rPr>
        <w:t xml:space="preserve">　　　　</w:t>
      </w:r>
      <w:r w:rsidR="0068724A" w:rsidRPr="00774E57">
        <w:rPr>
          <w:rFonts w:hint="eastAsia"/>
          <w:szCs w:val="21"/>
        </w:rPr>
        <w:t>(５</w:t>
      </w:r>
      <w:r w:rsidRPr="00774E57">
        <w:rPr>
          <w:rFonts w:hint="eastAsia"/>
          <w:szCs w:val="21"/>
        </w:rPr>
        <w:t>)Ｔ字管等の支管を利用した設置角度設定や、曲管のひねり配管等ができること。</w:t>
      </w:r>
    </w:p>
    <w:p w14:paraId="410FA5BD" w14:textId="77777777" w:rsidR="00F05F20" w:rsidRPr="00774E57" w:rsidRDefault="00F05F20">
      <w:pPr>
        <w:rPr>
          <w:szCs w:val="21"/>
        </w:rPr>
      </w:pPr>
      <w:r w:rsidRPr="00774E57">
        <w:rPr>
          <w:rFonts w:hint="eastAsia"/>
          <w:szCs w:val="21"/>
        </w:rPr>
        <w:lastRenderedPageBreak/>
        <w:t xml:space="preserve">　　　　</w:t>
      </w:r>
      <w:r w:rsidR="0068724A" w:rsidRPr="00774E57">
        <w:rPr>
          <w:rFonts w:hint="eastAsia"/>
          <w:szCs w:val="21"/>
        </w:rPr>
        <w:t>(６</w:t>
      </w:r>
      <w:r w:rsidRPr="00774E57">
        <w:rPr>
          <w:rFonts w:hint="eastAsia"/>
          <w:szCs w:val="21"/>
        </w:rPr>
        <w:t>)配管作図後の配管の変更（管材料の方向、弁栓類の設置等）ができること。</w:t>
      </w:r>
    </w:p>
    <w:p w14:paraId="105609B9" w14:textId="77777777" w:rsidR="00F05F20" w:rsidRPr="00774E57" w:rsidRDefault="00F05F20">
      <w:pPr>
        <w:ind w:left="1260" w:hangingChars="600" w:hanging="1260"/>
        <w:rPr>
          <w:szCs w:val="21"/>
        </w:rPr>
      </w:pPr>
      <w:r w:rsidRPr="00774E57">
        <w:rPr>
          <w:rFonts w:hint="eastAsia"/>
          <w:szCs w:val="21"/>
        </w:rPr>
        <w:t xml:space="preserve">　　　　</w:t>
      </w:r>
      <w:r w:rsidR="0068724A" w:rsidRPr="00774E57">
        <w:rPr>
          <w:rFonts w:hint="eastAsia"/>
          <w:szCs w:val="21"/>
        </w:rPr>
        <w:t>(７</w:t>
      </w:r>
      <w:r w:rsidRPr="00774E57">
        <w:rPr>
          <w:rFonts w:hint="eastAsia"/>
          <w:szCs w:val="21"/>
        </w:rPr>
        <w:t>)仕切弁、消火栓、空気弁、障害物よけ（伏せ越し、迂回等）は、材料の組合せが登録されており、選択することで配管ができること。また、材料の組合せの追加登録ができること。</w:t>
      </w:r>
    </w:p>
    <w:p w14:paraId="4FBFAB50" w14:textId="77777777" w:rsidR="00F05F20" w:rsidRPr="00774E57" w:rsidRDefault="00F05F20">
      <w:pPr>
        <w:rPr>
          <w:szCs w:val="21"/>
        </w:rPr>
      </w:pPr>
      <w:r w:rsidRPr="00774E57">
        <w:rPr>
          <w:rFonts w:hint="eastAsia"/>
          <w:szCs w:val="21"/>
        </w:rPr>
        <w:t xml:space="preserve">　　　　</w:t>
      </w:r>
      <w:r w:rsidR="0068724A" w:rsidRPr="00774E57">
        <w:rPr>
          <w:rFonts w:hint="eastAsia"/>
          <w:szCs w:val="21"/>
        </w:rPr>
        <w:t>(８</w:t>
      </w:r>
      <w:r w:rsidRPr="00774E57">
        <w:rPr>
          <w:rFonts w:hint="eastAsia"/>
          <w:szCs w:val="21"/>
        </w:rPr>
        <w:t>)作図を変更することなく、数値入力から切管延長の補正ができること。</w:t>
      </w:r>
    </w:p>
    <w:p w14:paraId="071C033E" w14:textId="77777777" w:rsidR="00F05F20" w:rsidRPr="00774E57" w:rsidRDefault="00F05F20">
      <w:pPr>
        <w:ind w:left="1260" w:hangingChars="600" w:hanging="1260"/>
        <w:rPr>
          <w:szCs w:val="21"/>
        </w:rPr>
      </w:pPr>
      <w:r w:rsidRPr="00774E57">
        <w:rPr>
          <w:rFonts w:hint="eastAsia"/>
          <w:szCs w:val="21"/>
        </w:rPr>
        <w:t xml:space="preserve">　　　　</w:t>
      </w:r>
      <w:r w:rsidR="0068724A" w:rsidRPr="00774E57">
        <w:rPr>
          <w:rFonts w:hint="eastAsia"/>
          <w:szCs w:val="21"/>
        </w:rPr>
        <w:t>(９</w:t>
      </w:r>
      <w:r w:rsidRPr="00774E57">
        <w:rPr>
          <w:rFonts w:hint="eastAsia"/>
          <w:szCs w:val="21"/>
        </w:rPr>
        <w:t>)配管地点の地盤高及び配管土被りのデータを入力することによって、斜距離計算による配管ができること。</w:t>
      </w:r>
    </w:p>
    <w:p w14:paraId="58B51992" w14:textId="77777777" w:rsidR="00F05F20" w:rsidRPr="00774E57" w:rsidRDefault="00F05F20">
      <w:pPr>
        <w:ind w:left="1260" w:hangingChars="600" w:hanging="1260"/>
        <w:rPr>
          <w:szCs w:val="21"/>
        </w:rPr>
      </w:pPr>
      <w:r w:rsidRPr="00774E57">
        <w:rPr>
          <w:rFonts w:hint="eastAsia"/>
          <w:szCs w:val="21"/>
        </w:rPr>
        <w:t xml:space="preserve">　　　　</w:t>
      </w:r>
      <w:r w:rsidR="0068724A" w:rsidRPr="00774E57">
        <w:rPr>
          <w:rFonts w:hint="eastAsia"/>
          <w:szCs w:val="21"/>
        </w:rPr>
        <w:t>(１０</w:t>
      </w:r>
      <w:r w:rsidRPr="00774E57">
        <w:rPr>
          <w:rFonts w:hint="eastAsia"/>
          <w:szCs w:val="21"/>
        </w:rPr>
        <w:t>)配管表示は、管記号表示及び</w:t>
      </w:r>
      <w:r w:rsidR="004D48E5" w:rsidRPr="00774E57">
        <w:rPr>
          <w:rFonts w:hint="eastAsia"/>
          <w:szCs w:val="21"/>
        </w:rPr>
        <w:t>管種・口径別の線表示が</w:t>
      </w:r>
      <w:r w:rsidRPr="00774E57">
        <w:rPr>
          <w:rFonts w:hint="eastAsia"/>
          <w:szCs w:val="21"/>
        </w:rPr>
        <w:t>できること。また、弁栓類の誇張表示ができること。</w:t>
      </w:r>
    </w:p>
    <w:p w14:paraId="36A2CAC9" w14:textId="77777777" w:rsidR="004D48E5" w:rsidRPr="00774E57" w:rsidRDefault="004D48E5">
      <w:pPr>
        <w:ind w:left="1260" w:hangingChars="600" w:hanging="1260"/>
        <w:rPr>
          <w:szCs w:val="21"/>
        </w:rPr>
      </w:pPr>
      <w:r w:rsidRPr="00774E57">
        <w:rPr>
          <w:rFonts w:hint="eastAsia"/>
          <w:szCs w:val="21"/>
        </w:rPr>
        <w:t xml:space="preserve">　　　　(１１)配管作図後、全配管</w:t>
      </w:r>
      <w:r w:rsidR="001556E0" w:rsidRPr="00774E57">
        <w:rPr>
          <w:rFonts w:hint="eastAsia"/>
          <w:szCs w:val="21"/>
        </w:rPr>
        <w:t>情報</w:t>
      </w:r>
      <w:r w:rsidRPr="00774E57">
        <w:rPr>
          <w:rFonts w:hint="eastAsia"/>
          <w:szCs w:val="21"/>
        </w:rPr>
        <w:t>をリストアップした</w:t>
      </w:r>
      <w:r w:rsidR="00C43925" w:rsidRPr="00774E57">
        <w:rPr>
          <w:rFonts w:hint="eastAsia"/>
          <w:szCs w:val="21"/>
        </w:rPr>
        <w:t>ウィンドウ</w:t>
      </w:r>
      <w:r w:rsidR="001556E0" w:rsidRPr="00774E57">
        <w:rPr>
          <w:rFonts w:hint="eastAsia"/>
          <w:szCs w:val="21"/>
        </w:rPr>
        <w:t>を表示できること</w:t>
      </w:r>
      <w:r w:rsidRPr="00774E57">
        <w:rPr>
          <w:rFonts w:hint="eastAsia"/>
          <w:szCs w:val="21"/>
        </w:rPr>
        <w:t>。</w:t>
      </w:r>
      <w:r w:rsidR="001556E0" w:rsidRPr="00774E57">
        <w:rPr>
          <w:rFonts w:hint="eastAsia"/>
          <w:szCs w:val="21"/>
        </w:rPr>
        <w:t>また、リストは工区</w:t>
      </w:r>
      <w:r w:rsidR="008C1B7E" w:rsidRPr="00774E57">
        <w:rPr>
          <w:rFonts w:hint="eastAsia"/>
          <w:szCs w:val="21"/>
        </w:rPr>
        <w:t>で抽出でき</w:t>
      </w:r>
      <w:r w:rsidRPr="00774E57">
        <w:rPr>
          <w:rFonts w:hint="eastAsia"/>
          <w:szCs w:val="21"/>
        </w:rPr>
        <w:t>リスト上で選択した配管操作（検索、位置確認）が</w:t>
      </w:r>
      <w:r w:rsidR="008C1B7E" w:rsidRPr="00774E57">
        <w:rPr>
          <w:rFonts w:hint="eastAsia"/>
          <w:szCs w:val="21"/>
        </w:rPr>
        <w:t>できる</w:t>
      </w:r>
      <w:r w:rsidRPr="00774E57">
        <w:rPr>
          <w:rFonts w:hint="eastAsia"/>
          <w:szCs w:val="21"/>
        </w:rPr>
        <w:t>こと。</w:t>
      </w:r>
    </w:p>
    <w:p w14:paraId="1E4A4535" w14:textId="337C87B6" w:rsidR="00C11739" w:rsidRDefault="005D18CF" w:rsidP="005E2011">
      <w:pPr>
        <w:ind w:leftChars="350" w:left="1260" w:hangingChars="250" w:hanging="525"/>
        <w:rPr>
          <w:szCs w:val="21"/>
        </w:rPr>
      </w:pPr>
      <w:r w:rsidRPr="00774E57">
        <w:rPr>
          <w:rFonts w:hint="eastAsia"/>
          <w:szCs w:val="21"/>
        </w:rPr>
        <w:t>（１２）</w:t>
      </w:r>
      <w:r w:rsidR="00C11739" w:rsidRPr="00774E57">
        <w:rPr>
          <w:rFonts w:hint="eastAsia"/>
          <w:szCs w:val="21"/>
        </w:rPr>
        <w:t>作成した</w:t>
      </w:r>
      <w:r w:rsidRPr="00774E57">
        <w:rPr>
          <w:rFonts w:hint="eastAsia"/>
          <w:szCs w:val="21"/>
        </w:rPr>
        <w:t>図面間で</w:t>
      </w:r>
      <w:r w:rsidR="00C11739" w:rsidRPr="00774E57">
        <w:rPr>
          <w:rFonts w:hint="eastAsia"/>
          <w:szCs w:val="21"/>
        </w:rPr>
        <w:t>配管の複写・移動ができ数量が計上できること。</w:t>
      </w:r>
    </w:p>
    <w:p w14:paraId="5A2E0E60" w14:textId="255D7EAC" w:rsidR="00B46CA4" w:rsidRPr="00B46CA4" w:rsidRDefault="00B46CA4" w:rsidP="00B46CA4">
      <w:pPr>
        <w:ind w:leftChars="350" w:left="1260" w:hangingChars="250" w:hanging="525"/>
        <w:rPr>
          <w:szCs w:val="21"/>
        </w:rPr>
      </w:pPr>
      <w:r w:rsidRPr="00774E57">
        <w:rPr>
          <w:rFonts w:hint="eastAsia"/>
          <w:szCs w:val="21"/>
        </w:rPr>
        <w:t>（１</w:t>
      </w:r>
      <w:r>
        <w:rPr>
          <w:rFonts w:hint="eastAsia"/>
          <w:szCs w:val="21"/>
        </w:rPr>
        <w:t>３</w:t>
      </w:r>
      <w:r w:rsidRPr="00774E57">
        <w:rPr>
          <w:rFonts w:hint="eastAsia"/>
          <w:szCs w:val="21"/>
        </w:rPr>
        <w:t>）</w:t>
      </w:r>
      <w:r w:rsidRPr="00B46CA4">
        <w:rPr>
          <w:rFonts w:hint="eastAsia"/>
          <w:szCs w:val="21"/>
        </w:rPr>
        <w:t>一体化長計算式のカスタマイズ</w:t>
      </w:r>
    </w:p>
    <w:p w14:paraId="4B6F1A8C" w14:textId="192FF0AA" w:rsidR="00B46CA4" w:rsidRPr="00774E57" w:rsidRDefault="005C16E4" w:rsidP="00B46CA4">
      <w:pPr>
        <w:ind w:leftChars="350" w:left="1260" w:hangingChars="250" w:hanging="525"/>
        <w:rPr>
          <w:szCs w:val="21"/>
        </w:rPr>
      </w:pPr>
      <w:r>
        <w:rPr>
          <w:rFonts w:hint="eastAsia"/>
          <w:szCs w:val="21"/>
        </w:rPr>
        <w:t xml:space="preserve">　　　</w:t>
      </w:r>
      <w:r w:rsidR="00B46CA4" w:rsidRPr="00B46CA4">
        <w:rPr>
          <w:rFonts w:hint="eastAsia"/>
          <w:szCs w:val="21"/>
        </w:rPr>
        <w:t>仕切弁前後の一体化長計算式を設計基準に基づくものとすること。</w:t>
      </w:r>
    </w:p>
    <w:p w14:paraId="224DC0F9" w14:textId="77777777" w:rsidR="00F05F20" w:rsidRPr="00774E57" w:rsidRDefault="00F05F20">
      <w:pPr>
        <w:rPr>
          <w:szCs w:val="21"/>
        </w:rPr>
      </w:pPr>
      <w:r w:rsidRPr="00774E57">
        <w:rPr>
          <w:rFonts w:hint="eastAsia"/>
          <w:szCs w:val="21"/>
        </w:rPr>
        <w:t xml:space="preserve">　　　２　自動作図機能</w:t>
      </w:r>
    </w:p>
    <w:p w14:paraId="1BF0C536" w14:textId="77777777" w:rsidR="00F05F20" w:rsidRPr="00774E57" w:rsidRDefault="00F05F20">
      <w:pPr>
        <w:rPr>
          <w:szCs w:val="21"/>
        </w:rPr>
      </w:pPr>
      <w:r w:rsidRPr="00774E57">
        <w:rPr>
          <w:rFonts w:hint="eastAsia"/>
          <w:szCs w:val="21"/>
        </w:rPr>
        <w:t xml:space="preserve">　　　　</w:t>
      </w:r>
      <w:r w:rsidR="0068724A" w:rsidRPr="00774E57">
        <w:rPr>
          <w:rFonts w:hint="eastAsia"/>
          <w:szCs w:val="21"/>
        </w:rPr>
        <w:t>(１</w:t>
      </w:r>
      <w:r w:rsidRPr="00774E57">
        <w:rPr>
          <w:rFonts w:hint="eastAsia"/>
          <w:szCs w:val="21"/>
        </w:rPr>
        <w:t>)直管、異形管等の自動配管機能を有すること。</w:t>
      </w:r>
    </w:p>
    <w:p w14:paraId="7ECA574B" w14:textId="316284F3" w:rsidR="00F05F20" w:rsidRPr="00774E57" w:rsidRDefault="00F05F20">
      <w:pPr>
        <w:ind w:left="1260" w:hangingChars="600" w:hanging="1260"/>
        <w:rPr>
          <w:szCs w:val="21"/>
        </w:rPr>
      </w:pPr>
      <w:r w:rsidRPr="00774E57">
        <w:rPr>
          <w:rFonts w:hint="eastAsia"/>
          <w:szCs w:val="21"/>
        </w:rPr>
        <w:t xml:space="preserve">　　　　</w:t>
      </w:r>
      <w:r w:rsidR="0068724A" w:rsidRPr="00774E57">
        <w:rPr>
          <w:rFonts w:hint="eastAsia"/>
          <w:szCs w:val="21"/>
        </w:rPr>
        <w:t>(２</w:t>
      </w:r>
      <w:r w:rsidRPr="00774E57">
        <w:rPr>
          <w:rFonts w:hint="eastAsia"/>
          <w:szCs w:val="21"/>
        </w:rPr>
        <w:t>)許容曲げ角度を利用した直管の自動カーブ配管機能を有すること。また</w:t>
      </w:r>
      <w:r w:rsidR="007205D4">
        <w:rPr>
          <w:rFonts w:hint="eastAsia"/>
          <w:szCs w:val="21"/>
        </w:rPr>
        <w:t>、</w:t>
      </w:r>
      <w:r w:rsidRPr="00774E57">
        <w:rPr>
          <w:rFonts w:hint="eastAsia"/>
          <w:szCs w:val="21"/>
        </w:rPr>
        <w:t>許容曲げ角度を超えた配管になる場合は、曲管の自動配管機能を有すること。</w:t>
      </w:r>
    </w:p>
    <w:p w14:paraId="3383DEAB" w14:textId="77777777" w:rsidR="00F05F20" w:rsidRPr="00774E57" w:rsidRDefault="00F05F20">
      <w:pPr>
        <w:ind w:left="1260" w:hangingChars="600" w:hanging="1260"/>
        <w:rPr>
          <w:szCs w:val="21"/>
        </w:rPr>
      </w:pPr>
      <w:r w:rsidRPr="00774E57">
        <w:rPr>
          <w:rFonts w:hint="eastAsia"/>
          <w:szCs w:val="21"/>
        </w:rPr>
        <w:t xml:space="preserve">　　　　</w:t>
      </w:r>
      <w:r w:rsidR="0068724A" w:rsidRPr="00774E57">
        <w:rPr>
          <w:rFonts w:hint="eastAsia"/>
          <w:szCs w:val="21"/>
        </w:rPr>
        <w:t>(３</w:t>
      </w:r>
      <w:r w:rsidRPr="00774E57">
        <w:rPr>
          <w:rFonts w:hint="eastAsia"/>
          <w:szCs w:val="21"/>
        </w:rPr>
        <w:t>)背景図のベクトル図形等から一定のオフセットを設定し、その位置に自動配管ができること。</w:t>
      </w:r>
    </w:p>
    <w:p w14:paraId="65021ADD" w14:textId="77777777" w:rsidR="00F05F20" w:rsidRPr="00774E57" w:rsidRDefault="00F05F20">
      <w:pPr>
        <w:ind w:left="1260" w:hangingChars="600" w:hanging="1260"/>
        <w:rPr>
          <w:szCs w:val="21"/>
        </w:rPr>
      </w:pPr>
      <w:r w:rsidRPr="00774E57">
        <w:rPr>
          <w:rFonts w:hint="eastAsia"/>
          <w:szCs w:val="21"/>
        </w:rPr>
        <w:t xml:space="preserve">　　　　</w:t>
      </w:r>
      <w:r w:rsidR="0068724A" w:rsidRPr="00774E57">
        <w:rPr>
          <w:rFonts w:hint="eastAsia"/>
          <w:szCs w:val="21"/>
        </w:rPr>
        <w:t>(４</w:t>
      </w:r>
      <w:r w:rsidRPr="00774E57">
        <w:rPr>
          <w:rFonts w:hint="eastAsia"/>
          <w:szCs w:val="21"/>
        </w:rPr>
        <w:t>)管路布設状況（管口径、土被り、水圧、土質等）から一体化長の値を算出する自動計算機能があること。また、条件別（管口径等）に一体化長の値を設定できる機能があること。その一体化長の値に基づき、自動的に特殊押輪又はライナの配置ができ、配置後手動で特殊押輪と普通押輪又はライナの有無の切り替え</w:t>
      </w:r>
      <w:r w:rsidR="00775025" w:rsidRPr="00774E57">
        <w:rPr>
          <w:rFonts w:hint="eastAsia"/>
          <w:szCs w:val="21"/>
        </w:rPr>
        <w:t>ができること</w:t>
      </w:r>
      <w:r w:rsidRPr="00774E57">
        <w:rPr>
          <w:rFonts w:hint="eastAsia"/>
          <w:szCs w:val="21"/>
        </w:rPr>
        <w:t>。</w:t>
      </w:r>
    </w:p>
    <w:p w14:paraId="1CCD7AD6" w14:textId="2EB933B1" w:rsidR="00775025" w:rsidRPr="00774E57" w:rsidRDefault="00775025">
      <w:pPr>
        <w:ind w:left="1260" w:hangingChars="600" w:hanging="1260"/>
        <w:rPr>
          <w:szCs w:val="21"/>
        </w:rPr>
      </w:pPr>
      <w:r w:rsidRPr="00774E57">
        <w:rPr>
          <w:rFonts w:hint="eastAsia"/>
          <w:szCs w:val="21"/>
        </w:rPr>
        <w:t xml:space="preserve">　　　　（５）図面上の切管を集計し甲乙組み合わせ直管として換算した結果をウィンドウ表示できること。また、組み合わせ結果より最適な挿し口加工処理を自動ででき</w:t>
      </w:r>
      <w:r w:rsidR="0052132C" w:rsidRPr="00774E57">
        <w:rPr>
          <w:rFonts w:hint="eastAsia"/>
          <w:szCs w:val="21"/>
        </w:rPr>
        <w:t>、ウィンドウ上で指定した切管を</w:t>
      </w:r>
      <w:r w:rsidR="001811D0">
        <w:rPr>
          <w:rFonts w:hint="eastAsia"/>
          <w:szCs w:val="21"/>
        </w:rPr>
        <w:t xml:space="preserve">　</w:t>
      </w:r>
      <w:r w:rsidR="0052132C" w:rsidRPr="00774E57">
        <w:rPr>
          <w:rFonts w:hint="eastAsia"/>
          <w:szCs w:val="21"/>
        </w:rPr>
        <w:t>甲</w:t>
      </w:r>
      <w:r w:rsidR="001811D0">
        <w:rPr>
          <w:rFonts w:hint="eastAsia"/>
          <w:szCs w:val="21"/>
        </w:rPr>
        <w:t>から</w:t>
      </w:r>
      <w:r w:rsidR="0052132C" w:rsidRPr="00774E57">
        <w:rPr>
          <w:rFonts w:hint="eastAsia"/>
          <w:szCs w:val="21"/>
        </w:rPr>
        <w:t>乙</w:t>
      </w:r>
      <w:r w:rsidR="001811D0">
        <w:rPr>
          <w:rFonts w:hint="eastAsia"/>
          <w:szCs w:val="21"/>
        </w:rPr>
        <w:t xml:space="preserve">　もしくは　乙から甲　に</w:t>
      </w:r>
      <w:r w:rsidR="00234906">
        <w:rPr>
          <w:rFonts w:hint="eastAsia"/>
          <w:szCs w:val="21"/>
        </w:rPr>
        <w:t>変更</w:t>
      </w:r>
      <w:r w:rsidR="001811D0">
        <w:rPr>
          <w:rFonts w:hint="eastAsia"/>
          <w:szCs w:val="21"/>
        </w:rPr>
        <w:t>が出来ること。</w:t>
      </w:r>
    </w:p>
    <w:p w14:paraId="11EE2276" w14:textId="77777777" w:rsidR="00F05F20" w:rsidRPr="00774E57" w:rsidRDefault="00F05F20">
      <w:pPr>
        <w:rPr>
          <w:szCs w:val="21"/>
        </w:rPr>
      </w:pPr>
      <w:r w:rsidRPr="00774E57">
        <w:rPr>
          <w:rFonts w:hint="eastAsia"/>
          <w:szCs w:val="21"/>
        </w:rPr>
        <w:t xml:space="preserve">　　　３　不正配管防止機能</w:t>
      </w:r>
    </w:p>
    <w:p w14:paraId="77ACBD9D" w14:textId="77777777" w:rsidR="00F05F20" w:rsidRPr="00774E57" w:rsidRDefault="00F05F20">
      <w:pPr>
        <w:ind w:left="840" w:hangingChars="400" w:hanging="840"/>
        <w:rPr>
          <w:szCs w:val="21"/>
        </w:rPr>
      </w:pPr>
      <w:r w:rsidRPr="00774E57">
        <w:rPr>
          <w:rFonts w:hint="eastAsia"/>
          <w:szCs w:val="21"/>
        </w:rPr>
        <w:t xml:space="preserve">　　　　　許容曲げ角度、切管最小寸法、口径、管種等の自動確認機能で、不正配管防止ができること。</w:t>
      </w:r>
    </w:p>
    <w:p w14:paraId="38F32B71" w14:textId="77777777" w:rsidR="00AB417C" w:rsidRPr="00774E57" w:rsidRDefault="00F05F20">
      <w:pPr>
        <w:rPr>
          <w:szCs w:val="21"/>
        </w:rPr>
      </w:pPr>
      <w:r w:rsidRPr="00774E57">
        <w:rPr>
          <w:rFonts w:hint="eastAsia"/>
          <w:szCs w:val="21"/>
        </w:rPr>
        <w:t xml:space="preserve">　</w:t>
      </w:r>
    </w:p>
    <w:p w14:paraId="63D66E2F" w14:textId="77777777" w:rsidR="00F05F20" w:rsidRPr="00774E57" w:rsidRDefault="005E2011">
      <w:pPr>
        <w:rPr>
          <w:szCs w:val="21"/>
        </w:rPr>
      </w:pPr>
      <w:r w:rsidRPr="00774E57">
        <w:rPr>
          <w:rFonts w:hint="eastAsia"/>
          <w:szCs w:val="21"/>
        </w:rPr>
        <w:t xml:space="preserve">  </w:t>
      </w:r>
      <w:r w:rsidR="00F05F20" w:rsidRPr="00774E57">
        <w:rPr>
          <w:rFonts w:hint="eastAsia"/>
          <w:szCs w:val="21"/>
        </w:rPr>
        <w:t>（土工事設定機能）</w:t>
      </w:r>
    </w:p>
    <w:p w14:paraId="344DDCA3" w14:textId="77777777" w:rsidR="00F05F20" w:rsidRPr="00774E57" w:rsidRDefault="00D01C09">
      <w:pPr>
        <w:rPr>
          <w:szCs w:val="21"/>
        </w:rPr>
      </w:pPr>
      <w:r w:rsidRPr="00774E57">
        <w:rPr>
          <w:rFonts w:hint="eastAsia"/>
          <w:szCs w:val="21"/>
        </w:rPr>
        <w:t xml:space="preserve">　第</w:t>
      </w:r>
      <w:r w:rsidR="00290ABD" w:rsidRPr="00774E57">
        <w:rPr>
          <w:rFonts w:hint="eastAsia"/>
          <w:szCs w:val="21"/>
        </w:rPr>
        <w:t>４</w:t>
      </w:r>
      <w:r w:rsidR="00F05F20" w:rsidRPr="00774E57">
        <w:rPr>
          <w:rFonts w:hint="eastAsia"/>
          <w:szCs w:val="21"/>
        </w:rPr>
        <w:t>条　配管作図画面上において、必要な土工事設定機能は次のとおりとする。</w:t>
      </w:r>
    </w:p>
    <w:p w14:paraId="2A1631B5" w14:textId="77777777" w:rsidR="00F05F20" w:rsidRPr="00774E57" w:rsidRDefault="00F05F20">
      <w:pPr>
        <w:ind w:left="840" w:hangingChars="400" w:hanging="840"/>
        <w:rPr>
          <w:szCs w:val="21"/>
        </w:rPr>
      </w:pPr>
      <w:r w:rsidRPr="00774E57">
        <w:rPr>
          <w:rFonts w:hint="eastAsia"/>
          <w:szCs w:val="21"/>
        </w:rPr>
        <w:t xml:space="preserve">　　　１　施工条件別（管種、口径、土被り）に土工標準断面の設定ができること。また、</w:t>
      </w:r>
      <w:r w:rsidRPr="00774E57">
        <w:rPr>
          <w:rFonts w:hint="eastAsia"/>
          <w:szCs w:val="21"/>
        </w:rPr>
        <w:lastRenderedPageBreak/>
        <w:t>任意断面の設定ができ</w:t>
      </w:r>
      <w:r w:rsidR="00DC09CE" w:rsidRPr="00774E57">
        <w:rPr>
          <w:rFonts w:hint="eastAsia"/>
          <w:szCs w:val="21"/>
        </w:rPr>
        <w:t>内容を画面上で</w:t>
      </w:r>
      <w:r w:rsidR="00F903FE" w:rsidRPr="00774E57">
        <w:rPr>
          <w:rFonts w:hint="eastAsia"/>
          <w:szCs w:val="21"/>
        </w:rPr>
        <w:t>凡例図として確認できること</w:t>
      </w:r>
      <w:r w:rsidRPr="00774E57">
        <w:rPr>
          <w:rFonts w:hint="eastAsia"/>
          <w:szCs w:val="21"/>
        </w:rPr>
        <w:t>。</w:t>
      </w:r>
    </w:p>
    <w:p w14:paraId="307DB416" w14:textId="77777777" w:rsidR="00F05F20" w:rsidRPr="00774E57" w:rsidRDefault="00F05F20">
      <w:pPr>
        <w:ind w:left="840" w:hangingChars="400" w:hanging="840"/>
        <w:rPr>
          <w:szCs w:val="21"/>
        </w:rPr>
      </w:pPr>
      <w:r w:rsidRPr="00774E57">
        <w:rPr>
          <w:rFonts w:hint="eastAsia"/>
          <w:szCs w:val="21"/>
        </w:rPr>
        <w:t xml:space="preserve">　　　２　不断水工事（不断水式仕切弁、不断水式Ｔ字管）、栓設置工事の土工事設定ができること。</w:t>
      </w:r>
    </w:p>
    <w:p w14:paraId="617286D5" w14:textId="77777777" w:rsidR="00F05F20" w:rsidRPr="00774E57" w:rsidRDefault="00F05F20">
      <w:pPr>
        <w:ind w:left="840" w:hangingChars="400" w:hanging="840"/>
        <w:rPr>
          <w:szCs w:val="21"/>
        </w:rPr>
      </w:pPr>
      <w:r w:rsidRPr="00774E57">
        <w:rPr>
          <w:rFonts w:hint="eastAsia"/>
          <w:szCs w:val="21"/>
        </w:rPr>
        <w:t xml:space="preserve">　　　３　配管ルートごとに施工条件（昼夜、掘削幅・深さ、土被り、埋戻土、舗装種別、土留等）、工区及び工種の設定ができること。なお、管工事と土工事は</w:t>
      </w:r>
      <w:r w:rsidR="00FA3E81" w:rsidRPr="00774E57">
        <w:rPr>
          <w:rFonts w:hint="eastAsia"/>
          <w:szCs w:val="21"/>
        </w:rPr>
        <w:t>個別</w:t>
      </w:r>
      <w:r w:rsidRPr="00774E57">
        <w:rPr>
          <w:rFonts w:hint="eastAsia"/>
          <w:szCs w:val="21"/>
        </w:rPr>
        <w:t>に設定ができること。</w:t>
      </w:r>
    </w:p>
    <w:p w14:paraId="01AB873A" w14:textId="4B469281" w:rsidR="00F05F20" w:rsidRPr="00774E57" w:rsidRDefault="00F05F20">
      <w:pPr>
        <w:rPr>
          <w:szCs w:val="21"/>
        </w:rPr>
      </w:pPr>
      <w:r w:rsidRPr="00774E57">
        <w:rPr>
          <w:rFonts w:hint="eastAsia"/>
          <w:szCs w:val="21"/>
        </w:rPr>
        <w:t xml:space="preserve">　　　４　土量集計において、既設管及び新設管の管</w:t>
      </w:r>
      <w:r w:rsidR="00E97B1D">
        <w:rPr>
          <w:rFonts w:hint="eastAsia"/>
          <w:szCs w:val="21"/>
        </w:rPr>
        <w:t>・弁室の</w:t>
      </w:r>
      <w:r w:rsidRPr="00774E57">
        <w:rPr>
          <w:rFonts w:hint="eastAsia"/>
          <w:szCs w:val="21"/>
        </w:rPr>
        <w:t>体積控除ができること。</w:t>
      </w:r>
    </w:p>
    <w:p w14:paraId="2C6F7A7D" w14:textId="77777777" w:rsidR="00BF5A07" w:rsidRPr="00774E57" w:rsidRDefault="003669DC" w:rsidP="00BF5A07">
      <w:pPr>
        <w:rPr>
          <w:szCs w:val="21"/>
        </w:rPr>
      </w:pPr>
      <w:r w:rsidRPr="00774E57">
        <w:rPr>
          <w:rFonts w:hint="eastAsia"/>
          <w:szCs w:val="21"/>
        </w:rPr>
        <w:t xml:space="preserve">　　　５　配管を多条に布設する場合の土工断面の設定ができること。また、土工数量</w:t>
      </w:r>
      <w:r w:rsidR="00BF5A07" w:rsidRPr="00774E57">
        <w:rPr>
          <w:rFonts w:hint="eastAsia"/>
          <w:szCs w:val="21"/>
        </w:rPr>
        <w:t>を</w:t>
      </w:r>
    </w:p>
    <w:p w14:paraId="4BBACCA7" w14:textId="77777777" w:rsidR="003669DC" w:rsidRPr="00774E57" w:rsidRDefault="00BF5A07" w:rsidP="00BF5A07">
      <w:pPr>
        <w:ind w:firstLineChars="400" w:firstLine="840"/>
        <w:rPr>
          <w:szCs w:val="21"/>
        </w:rPr>
      </w:pPr>
      <w:r w:rsidRPr="00774E57">
        <w:rPr>
          <w:rFonts w:hint="eastAsia"/>
          <w:szCs w:val="21"/>
        </w:rPr>
        <w:t xml:space="preserve">布設管の口径により按分して計上できること。　　　</w:t>
      </w:r>
    </w:p>
    <w:p w14:paraId="5849F8D6" w14:textId="77777777" w:rsidR="00AB417C" w:rsidRPr="00774E57" w:rsidRDefault="00F05F20">
      <w:pPr>
        <w:rPr>
          <w:szCs w:val="21"/>
        </w:rPr>
      </w:pPr>
      <w:r w:rsidRPr="00774E57">
        <w:rPr>
          <w:rFonts w:hint="eastAsia"/>
          <w:szCs w:val="21"/>
        </w:rPr>
        <w:t xml:space="preserve">　</w:t>
      </w:r>
    </w:p>
    <w:p w14:paraId="28DBFF3D" w14:textId="77777777" w:rsidR="00F05F20" w:rsidRPr="00774E57" w:rsidRDefault="00F05F20">
      <w:pPr>
        <w:rPr>
          <w:szCs w:val="21"/>
        </w:rPr>
      </w:pPr>
      <w:r w:rsidRPr="00774E57">
        <w:rPr>
          <w:rFonts w:hint="eastAsia"/>
          <w:szCs w:val="21"/>
        </w:rPr>
        <w:t xml:space="preserve">　（設計図作成機能）</w:t>
      </w:r>
    </w:p>
    <w:p w14:paraId="1ADB844E" w14:textId="77777777" w:rsidR="00F05F20" w:rsidRPr="00774E57" w:rsidRDefault="00D01C09">
      <w:pPr>
        <w:rPr>
          <w:szCs w:val="21"/>
        </w:rPr>
      </w:pPr>
      <w:r w:rsidRPr="00774E57">
        <w:rPr>
          <w:rFonts w:hint="eastAsia"/>
          <w:szCs w:val="21"/>
        </w:rPr>
        <w:t xml:space="preserve">　第</w:t>
      </w:r>
      <w:r w:rsidR="00290ABD" w:rsidRPr="00774E57">
        <w:rPr>
          <w:rFonts w:hint="eastAsia"/>
          <w:szCs w:val="21"/>
        </w:rPr>
        <w:t>５</w:t>
      </w:r>
      <w:r w:rsidR="00F05F20" w:rsidRPr="00774E57">
        <w:rPr>
          <w:rFonts w:hint="eastAsia"/>
          <w:szCs w:val="21"/>
        </w:rPr>
        <w:t>条　図面レイアウト画面において、必要な設計図作成機能は次のとおりとする。</w:t>
      </w:r>
    </w:p>
    <w:p w14:paraId="726F6033" w14:textId="77777777" w:rsidR="00F05F20" w:rsidRPr="00774E57" w:rsidRDefault="00F05F20">
      <w:pPr>
        <w:ind w:left="840" w:hangingChars="400" w:hanging="840"/>
        <w:rPr>
          <w:szCs w:val="21"/>
        </w:rPr>
      </w:pPr>
      <w:r w:rsidRPr="00774E57">
        <w:rPr>
          <w:rFonts w:hint="eastAsia"/>
          <w:szCs w:val="21"/>
        </w:rPr>
        <w:t xml:space="preserve">　　　１　任意の用紙サイズ上に各種図面を任意の位置に配置ができ、図面枠及び図面表題欄作成機能を有すること。また、配置した図面の移動、複写、縮尺変更等ができること。</w:t>
      </w:r>
    </w:p>
    <w:p w14:paraId="35CA89C0" w14:textId="77777777" w:rsidR="002F167C" w:rsidRPr="00774E57" w:rsidRDefault="002F167C">
      <w:pPr>
        <w:ind w:left="840" w:hangingChars="400" w:hanging="840"/>
        <w:rPr>
          <w:szCs w:val="21"/>
        </w:rPr>
      </w:pPr>
      <w:r w:rsidRPr="00774E57">
        <w:rPr>
          <w:rFonts w:hint="eastAsia"/>
          <w:szCs w:val="21"/>
        </w:rPr>
        <w:t xml:space="preserve">　　　２　工事名・工事場所データを図面表題に自動反映させることができること。</w:t>
      </w:r>
    </w:p>
    <w:p w14:paraId="36136317" w14:textId="77777777" w:rsidR="00F05F20" w:rsidRPr="00774E57" w:rsidRDefault="002F167C">
      <w:pPr>
        <w:pStyle w:val="a4"/>
        <w:rPr>
          <w:szCs w:val="21"/>
        </w:rPr>
      </w:pPr>
      <w:r w:rsidRPr="00774E57">
        <w:rPr>
          <w:rFonts w:hint="eastAsia"/>
          <w:szCs w:val="21"/>
        </w:rPr>
        <w:t xml:space="preserve">　　　３</w:t>
      </w:r>
      <w:r w:rsidR="00F05F20" w:rsidRPr="00774E57">
        <w:rPr>
          <w:rFonts w:hint="eastAsia"/>
          <w:szCs w:val="21"/>
        </w:rPr>
        <w:t xml:space="preserve">　職員が作成した</w:t>
      </w:r>
      <w:r w:rsidR="00C43925" w:rsidRPr="00774E57">
        <w:rPr>
          <w:rFonts w:hint="eastAsia"/>
          <w:szCs w:val="21"/>
        </w:rPr>
        <w:t>ワード・</w:t>
      </w:r>
      <w:r w:rsidR="00F05F20" w:rsidRPr="00774E57">
        <w:rPr>
          <w:rFonts w:hint="eastAsia"/>
          <w:szCs w:val="21"/>
        </w:rPr>
        <w:t>エクセルでの材料表・労務表をコピーして図面に貼り付けることができること。</w:t>
      </w:r>
    </w:p>
    <w:p w14:paraId="20CD491E" w14:textId="2D29AE06" w:rsidR="00F05F20" w:rsidRDefault="002F167C">
      <w:pPr>
        <w:ind w:left="840" w:hangingChars="400" w:hanging="840"/>
        <w:rPr>
          <w:szCs w:val="21"/>
        </w:rPr>
      </w:pPr>
      <w:r w:rsidRPr="00774E57">
        <w:rPr>
          <w:rFonts w:hint="eastAsia"/>
          <w:szCs w:val="21"/>
        </w:rPr>
        <w:t xml:space="preserve">　　　４</w:t>
      </w:r>
      <w:r w:rsidR="00C43925" w:rsidRPr="00774E57">
        <w:rPr>
          <w:rFonts w:hint="eastAsia"/>
          <w:szCs w:val="21"/>
        </w:rPr>
        <w:t xml:space="preserve">　</w:t>
      </w:r>
      <w:r w:rsidR="001811D0">
        <w:rPr>
          <w:rFonts w:hint="eastAsia"/>
          <w:szCs w:val="21"/>
        </w:rPr>
        <w:t>画面上で作図した配管等を基に、配管詳細図</w:t>
      </w:r>
      <w:r w:rsidR="00F05F20" w:rsidRPr="00774E57">
        <w:rPr>
          <w:rFonts w:hint="eastAsia"/>
          <w:szCs w:val="21"/>
        </w:rPr>
        <w:t>の作成が任意の縮尺でできること。また、</w:t>
      </w:r>
      <w:r w:rsidR="00F9334D" w:rsidRPr="00774E57">
        <w:rPr>
          <w:rFonts w:hint="eastAsia"/>
          <w:szCs w:val="21"/>
        </w:rPr>
        <w:t>3</w:t>
      </w:r>
      <w:r w:rsidR="00F05F20" w:rsidRPr="00774E57">
        <w:rPr>
          <w:rFonts w:hint="eastAsia"/>
          <w:szCs w:val="21"/>
        </w:rPr>
        <w:t>次元視点での表現ができること。</w:t>
      </w:r>
    </w:p>
    <w:p w14:paraId="21267812" w14:textId="26C0B171" w:rsidR="00DE62B5" w:rsidRDefault="00DE62B5">
      <w:pPr>
        <w:ind w:left="840" w:hangingChars="400" w:hanging="840"/>
        <w:rPr>
          <w:szCs w:val="21"/>
        </w:rPr>
      </w:pPr>
      <w:r w:rsidRPr="00774E57">
        <w:rPr>
          <w:rFonts w:hint="eastAsia"/>
          <w:szCs w:val="21"/>
        </w:rPr>
        <w:t xml:space="preserve">　　　</w:t>
      </w:r>
      <w:r>
        <w:rPr>
          <w:rFonts w:hint="eastAsia"/>
          <w:szCs w:val="21"/>
        </w:rPr>
        <w:t>５</w:t>
      </w:r>
      <w:r w:rsidRPr="00774E57">
        <w:rPr>
          <w:rFonts w:hint="eastAsia"/>
          <w:szCs w:val="21"/>
        </w:rPr>
        <w:t xml:space="preserve">　</w:t>
      </w:r>
      <w:r>
        <w:rPr>
          <w:rFonts w:hint="eastAsia"/>
          <w:szCs w:val="21"/>
        </w:rPr>
        <w:t>作成した配管詳細図の直管が連続する箇所をまとめて省略し、注釈の配管名称についてもまとめて標記できること。</w:t>
      </w:r>
    </w:p>
    <w:p w14:paraId="7E7ABC9E" w14:textId="1200CCFE" w:rsidR="00F05F20" w:rsidRPr="00774E57" w:rsidRDefault="002F167C">
      <w:pPr>
        <w:ind w:left="840" w:hangingChars="400" w:hanging="840"/>
        <w:rPr>
          <w:szCs w:val="21"/>
        </w:rPr>
      </w:pPr>
      <w:r w:rsidRPr="00774E57">
        <w:rPr>
          <w:rFonts w:hint="eastAsia"/>
          <w:szCs w:val="21"/>
        </w:rPr>
        <w:t xml:space="preserve">　　　</w:t>
      </w:r>
      <w:r w:rsidR="00DE62B5">
        <w:rPr>
          <w:rFonts w:hint="eastAsia"/>
          <w:szCs w:val="21"/>
        </w:rPr>
        <w:t>６</w:t>
      </w:r>
      <w:r w:rsidR="00F05F20" w:rsidRPr="00774E57">
        <w:rPr>
          <w:rFonts w:hint="eastAsia"/>
          <w:szCs w:val="21"/>
        </w:rPr>
        <w:t xml:space="preserve">　配管作図画面上で作図した配管等を任意の範囲、</w:t>
      </w:r>
      <w:r w:rsidR="00C43925" w:rsidRPr="00774E57">
        <w:rPr>
          <w:rFonts w:hint="eastAsia"/>
          <w:szCs w:val="21"/>
        </w:rPr>
        <w:t>レイヤ</w:t>
      </w:r>
      <w:r w:rsidR="00F05F20" w:rsidRPr="00774E57">
        <w:rPr>
          <w:rFonts w:hint="eastAsia"/>
          <w:szCs w:val="21"/>
        </w:rPr>
        <w:t>及び縮尺を指定して切り出し、平面図として図面レイアウト画面に貼り付けができること。</w:t>
      </w:r>
    </w:p>
    <w:p w14:paraId="45A2E67E" w14:textId="43C4EEE3" w:rsidR="00F05F20" w:rsidRPr="00774E57" w:rsidRDefault="002F167C">
      <w:pPr>
        <w:ind w:left="840" w:hangingChars="400" w:hanging="840"/>
        <w:rPr>
          <w:szCs w:val="21"/>
        </w:rPr>
      </w:pPr>
      <w:r w:rsidRPr="00774E57">
        <w:rPr>
          <w:rFonts w:hint="eastAsia"/>
          <w:szCs w:val="21"/>
        </w:rPr>
        <w:t xml:space="preserve">　　　</w:t>
      </w:r>
      <w:r w:rsidR="00DE62B5">
        <w:rPr>
          <w:rFonts w:hint="eastAsia"/>
          <w:szCs w:val="21"/>
        </w:rPr>
        <w:t>７</w:t>
      </w:r>
      <w:r w:rsidR="00F05F20" w:rsidRPr="00774E57">
        <w:rPr>
          <w:rFonts w:hint="eastAsia"/>
          <w:szCs w:val="21"/>
        </w:rPr>
        <w:t xml:space="preserve">　土工断面図（掘削・埋戻断面図）の自動作成ができること。また、図面上の自由な位置に任意の縮尺で配置することができること。</w:t>
      </w:r>
    </w:p>
    <w:p w14:paraId="15715B99" w14:textId="750D404C" w:rsidR="00F05F20" w:rsidRPr="00774E57" w:rsidRDefault="002F167C">
      <w:pPr>
        <w:ind w:left="840" w:hangingChars="400" w:hanging="840"/>
        <w:rPr>
          <w:szCs w:val="21"/>
        </w:rPr>
      </w:pPr>
      <w:r w:rsidRPr="00774E57">
        <w:rPr>
          <w:rFonts w:hint="eastAsia"/>
          <w:szCs w:val="21"/>
        </w:rPr>
        <w:t xml:space="preserve">　　　</w:t>
      </w:r>
      <w:r w:rsidR="00DE62B5">
        <w:rPr>
          <w:rFonts w:hint="eastAsia"/>
          <w:szCs w:val="21"/>
        </w:rPr>
        <w:t>８</w:t>
      </w:r>
      <w:r w:rsidR="001811D0">
        <w:rPr>
          <w:rFonts w:hint="eastAsia"/>
          <w:szCs w:val="21"/>
        </w:rPr>
        <w:t xml:space="preserve">　平面図、配管詳細図</w:t>
      </w:r>
      <w:r w:rsidR="00F05F20" w:rsidRPr="00774E57">
        <w:rPr>
          <w:rFonts w:hint="eastAsia"/>
          <w:szCs w:val="21"/>
        </w:rPr>
        <w:t>等において、管材料、管工事及び土工事の自動旗上げができること。また、旗上げに記載する項目が任意に設定できること。</w:t>
      </w:r>
    </w:p>
    <w:p w14:paraId="38D3BEAB" w14:textId="1868888A" w:rsidR="00F05F20" w:rsidRPr="00774E57" w:rsidRDefault="002F167C">
      <w:pPr>
        <w:ind w:left="840" w:hangingChars="400" w:hanging="840"/>
        <w:rPr>
          <w:szCs w:val="21"/>
        </w:rPr>
      </w:pPr>
      <w:r w:rsidRPr="00774E57">
        <w:rPr>
          <w:rFonts w:hint="eastAsia"/>
          <w:szCs w:val="21"/>
        </w:rPr>
        <w:t xml:space="preserve">　　　</w:t>
      </w:r>
      <w:r w:rsidR="00DE62B5">
        <w:rPr>
          <w:rFonts w:hint="eastAsia"/>
          <w:szCs w:val="21"/>
        </w:rPr>
        <w:t>９</w:t>
      </w:r>
      <w:r w:rsidR="00F05F20" w:rsidRPr="00774E57">
        <w:rPr>
          <w:rFonts w:hint="eastAsia"/>
          <w:szCs w:val="21"/>
        </w:rPr>
        <w:t xml:space="preserve">　他占用物も含めた横断図の作成ができ、図面上の自由な位置に任意の縮尺で配置することができること。また、道路幅員等の寸法が任意の単位で表示できること。</w:t>
      </w:r>
    </w:p>
    <w:p w14:paraId="2E4687E7" w14:textId="7D4AE361" w:rsidR="00F05F20" w:rsidRPr="00774E57" w:rsidRDefault="002F167C">
      <w:pPr>
        <w:pStyle w:val="a4"/>
        <w:rPr>
          <w:szCs w:val="21"/>
        </w:rPr>
      </w:pPr>
      <w:r w:rsidRPr="00774E57">
        <w:rPr>
          <w:rFonts w:hint="eastAsia"/>
          <w:szCs w:val="21"/>
        </w:rPr>
        <w:t xml:space="preserve">　　　</w:t>
      </w:r>
      <w:r w:rsidR="00DE62B5">
        <w:rPr>
          <w:rFonts w:hint="eastAsia"/>
          <w:szCs w:val="21"/>
        </w:rPr>
        <w:t>１０</w:t>
      </w:r>
      <w:r w:rsidR="00F05F20" w:rsidRPr="00774E57">
        <w:rPr>
          <w:rFonts w:hint="eastAsia"/>
          <w:szCs w:val="21"/>
        </w:rPr>
        <w:t xml:space="preserve">　縦断図の自動作成ができ、図面上の自由な位置に任意の縮尺で配置することができること。</w:t>
      </w:r>
    </w:p>
    <w:p w14:paraId="62D88454" w14:textId="3D020ADB" w:rsidR="00F05F20" w:rsidRPr="00774E57" w:rsidRDefault="002F167C">
      <w:pPr>
        <w:ind w:left="840" w:hangingChars="400" w:hanging="840"/>
        <w:rPr>
          <w:szCs w:val="21"/>
        </w:rPr>
      </w:pPr>
      <w:r w:rsidRPr="00774E57">
        <w:rPr>
          <w:rFonts w:hint="eastAsia"/>
          <w:szCs w:val="21"/>
        </w:rPr>
        <w:t xml:space="preserve">　　　１</w:t>
      </w:r>
      <w:r w:rsidR="00DE62B5">
        <w:rPr>
          <w:rFonts w:hint="eastAsia"/>
          <w:szCs w:val="21"/>
        </w:rPr>
        <w:t>１</w:t>
      </w:r>
      <w:r w:rsidR="00F05F20" w:rsidRPr="00774E57">
        <w:rPr>
          <w:rFonts w:hint="eastAsia"/>
          <w:szCs w:val="21"/>
        </w:rPr>
        <w:t xml:space="preserve">　舗装本復旧工事の作図</w:t>
      </w:r>
      <w:r w:rsidR="00C43925" w:rsidRPr="00774E57">
        <w:rPr>
          <w:rFonts w:hint="eastAsia"/>
          <w:szCs w:val="21"/>
        </w:rPr>
        <w:t>、数量計算</w:t>
      </w:r>
      <w:r w:rsidRPr="00774E57">
        <w:rPr>
          <w:rFonts w:hint="eastAsia"/>
          <w:szCs w:val="21"/>
        </w:rPr>
        <w:t>が</w:t>
      </w:r>
      <w:r w:rsidR="00F05F20" w:rsidRPr="00774E57">
        <w:rPr>
          <w:rFonts w:hint="eastAsia"/>
          <w:szCs w:val="21"/>
        </w:rPr>
        <w:t>できること。</w:t>
      </w:r>
    </w:p>
    <w:p w14:paraId="27597B6F" w14:textId="12674EE6" w:rsidR="00F05F20" w:rsidRPr="00774E57" w:rsidRDefault="00F05F20">
      <w:pPr>
        <w:ind w:left="840" w:hangingChars="400" w:hanging="840"/>
        <w:rPr>
          <w:szCs w:val="21"/>
        </w:rPr>
      </w:pPr>
      <w:r w:rsidRPr="00774E57">
        <w:rPr>
          <w:rFonts w:hint="eastAsia"/>
          <w:szCs w:val="21"/>
        </w:rPr>
        <w:t xml:space="preserve">　　　</w:t>
      </w:r>
      <w:r w:rsidR="002F167C" w:rsidRPr="00774E57">
        <w:rPr>
          <w:rFonts w:hint="eastAsia"/>
          <w:szCs w:val="21"/>
        </w:rPr>
        <w:t>１</w:t>
      </w:r>
      <w:r w:rsidR="00DE62B5">
        <w:rPr>
          <w:rFonts w:hint="eastAsia"/>
          <w:szCs w:val="21"/>
        </w:rPr>
        <w:t>２</w:t>
      </w:r>
      <w:r w:rsidRPr="00774E57">
        <w:rPr>
          <w:rFonts w:hint="eastAsia"/>
          <w:szCs w:val="21"/>
        </w:rPr>
        <w:t xml:space="preserve">　変更設計図は当初設計図を自動的に複写して作成できること。その際に、当初土工事設定等を複写して利用できること。また、複数回の変更設計図の作成ができること。</w:t>
      </w:r>
    </w:p>
    <w:p w14:paraId="2EE120E6" w14:textId="6C7A8844" w:rsidR="00F05F20" w:rsidRPr="00774E57" w:rsidRDefault="00F05F20">
      <w:pPr>
        <w:ind w:left="840" w:hangingChars="400" w:hanging="840"/>
        <w:rPr>
          <w:szCs w:val="21"/>
        </w:rPr>
      </w:pPr>
      <w:r w:rsidRPr="00774E57">
        <w:rPr>
          <w:rFonts w:hint="eastAsia"/>
          <w:szCs w:val="21"/>
        </w:rPr>
        <w:t xml:space="preserve">　　　</w:t>
      </w:r>
      <w:r w:rsidR="002F167C" w:rsidRPr="00774E57">
        <w:rPr>
          <w:rFonts w:hint="eastAsia"/>
          <w:szCs w:val="21"/>
        </w:rPr>
        <w:t>１</w:t>
      </w:r>
      <w:r w:rsidR="00DE62B5">
        <w:rPr>
          <w:rFonts w:hint="eastAsia"/>
          <w:szCs w:val="21"/>
        </w:rPr>
        <w:t>３</w:t>
      </w:r>
      <w:r w:rsidRPr="00774E57">
        <w:rPr>
          <w:rFonts w:hint="eastAsia"/>
          <w:szCs w:val="21"/>
        </w:rPr>
        <w:t xml:space="preserve">　</w:t>
      </w:r>
      <w:r w:rsidR="00583A08">
        <w:rPr>
          <w:rFonts w:hint="eastAsia"/>
          <w:szCs w:val="21"/>
        </w:rPr>
        <w:t>変更設計図では当初配管ラインを</w:t>
      </w:r>
      <w:r w:rsidR="00583A08" w:rsidRPr="00583A08">
        <w:rPr>
          <w:rFonts w:hint="eastAsia"/>
          <w:szCs w:val="21"/>
        </w:rPr>
        <w:t>残したまま設計数量に反映されないよう設</w:t>
      </w:r>
      <w:r w:rsidR="00583A08" w:rsidRPr="00583A08">
        <w:rPr>
          <w:rFonts w:hint="eastAsia"/>
          <w:szCs w:val="21"/>
        </w:rPr>
        <w:lastRenderedPageBreak/>
        <w:t>定に移すことができ、かつ印刷時に自動で非表示印刷にできること。</w:t>
      </w:r>
    </w:p>
    <w:p w14:paraId="0DB7EDA7" w14:textId="02697A4D" w:rsidR="00F05F20" w:rsidRDefault="00F05F20">
      <w:pPr>
        <w:rPr>
          <w:szCs w:val="21"/>
        </w:rPr>
      </w:pPr>
      <w:r w:rsidRPr="00774E57">
        <w:rPr>
          <w:rFonts w:hint="eastAsia"/>
          <w:szCs w:val="21"/>
        </w:rPr>
        <w:t xml:space="preserve">　　　</w:t>
      </w:r>
      <w:r w:rsidR="002F167C" w:rsidRPr="00774E57">
        <w:rPr>
          <w:rFonts w:hint="eastAsia"/>
          <w:szCs w:val="21"/>
        </w:rPr>
        <w:t>１</w:t>
      </w:r>
      <w:r w:rsidR="00DE62B5">
        <w:rPr>
          <w:rFonts w:hint="eastAsia"/>
          <w:szCs w:val="21"/>
        </w:rPr>
        <w:t>４</w:t>
      </w:r>
      <w:r w:rsidRPr="00774E57">
        <w:rPr>
          <w:rFonts w:hint="eastAsia"/>
          <w:szCs w:val="21"/>
        </w:rPr>
        <w:t xml:space="preserve">　他の設計書で作成された設計図を参照複写する機能を有すること。</w:t>
      </w:r>
    </w:p>
    <w:p w14:paraId="21111A0D" w14:textId="6C596F03" w:rsidR="0009236E" w:rsidRPr="00774E57" w:rsidRDefault="0009236E" w:rsidP="0009236E">
      <w:pPr>
        <w:ind w:left="1260" w:hangingChars="600" w:hanging="1260"/>
        <w:rPr>
          <w:szCs w:val="21"/>
        </w:rPr>
      </w:pPr>
      <w:r w:rsidRPr="00774E57">
        <w:rPr>
          <w:rFonts w:hint="eastAsia"/>
          <w:szCs w:val="21"/>
        </w:rPr>
        <w:t xml:space="preserve">　　　</w:t>
      </w:r>
      <w:r>
        <w:rPr>
          <w:rFonts w:hint="eastAsia"/>
          <w:szCs w:val="21"/>
        </w:rPr>
        <w:t xml:space="preserve">１５　</w:t>
      </w:r>
      <w:r w:rsidRPr="0009236E">
        <w:rPr>
          <w:rFonts w:hint="eastAsia"/>
          <w:szCs w:val="21"/>
        </w:rPr>
        <w:t>出力図面に対してユーザーが行った位置調整や文字編集等の内容は、図面の再出力時も破棄されずに保持されること。</w:t>
      </w:r>
    </w:p>
    <w:p w14:paraId="6424C7D4" w14:textId="7CC12785" w:rsidR="00AB417C" w:rsidRDefault="0009236E" w:rsidP="0009236E">
      <w:pPr>
        <w:ind w:left="1260" w:hangingChars="600" w:hanging="1260"/>
        <w:rPr>
          <w:szCs w:val="21"/>
        </w:rPr>
      </w:pPr>
      <w:r>
        <w:rPr>
          <w:rFonts w:hint="eastAsia"/>
          <w:szCs w:val="21"/>
        </w:rPr>
        <w:t xml:space="preserve">　　　１６　</w:t>
      </w:r>
      <w:r w:rsidRPr="0009236E">
        <w:rPr>
          <w:rFonts w:hint="eastAsia"/>
          <w:szCs w:val="21"/>
        </w:rPr>
        <w:t>図面出力後の管割変更や弁栓類の追加・削除時、システムが修正・更新する範囲は当該の追加・削除箇所のみに限定すること。その他の未変更箇所は、初期化されず既存の状態を維持すること。</w:t>
      </w:r>
    </w:p>
    <w:p w14:paraId="133259BE" w14:textId="77777777" w:rsidR="0009236E" w:rsidRPr="00DE62B5" w:rsidRDefault="0009236E">
      <w:pPr>
        <w:rPr>
          <w:szCs w:val="21"/>
        </w:rPr>
      </w:pPr>
    </w:p>
    <w:p w14:paraId="7212F7A4" w14:textId="4A1D5725" w:rsidR="00F05F20" w:rsidRPr="00774E57" w:rsidRDefault="00870408">
      <w:pPr>
        <w:rPr>
          <w:szCs w:val="21"/>
        </w:rPr>
      </w:pPr>
      <w:r w:rsidRPr="00774E57">
        <w:rPr>
          <w:rFonts w:hint="eastAsia"/>
          <w:szCs w:val="21"/>
        </w:rPr>
        <w:t xml:space="preserve">　　</w:t>
      </w:r>
      <w:r w:rsidR="00F05F20" w:rsidRPr="00774E57">
        <w:rPr>
          <w:rFonts w:hint="eastAsia"/>
          <w:szCs w:val="21"/>
        </w:rPr>
        <w:t>（印刷</w:t>
      </w:r>
      <w:r w:rsidR="00813412">
        <w:rPr>
          <w:rFonts w:hint="eastAsia"/>
          <w:szCs w:val="21"/>
        </w:rPr>
        <w:t>・出力</w:t>
      </w:r>
      <w:r w:rsidR="00F05F20" w:rsidRPr="00774E57">
        <w:rPr>
          <w:rFonts w:hint="eastAsia"/>
          <w:szCs w:val="21"/>
        </w:rPr>
        <w:t>機能等）</w:t>
      </w:r>
    </w:p>
    <w:p w14:paraId="5CB3306F" w14:textId="2996E079" w:rsidR="00F05F20" w:rsidRPr="00774E57" w:rsidRDefault="00D01C09">
      <w:pPr>
        <w:rPr>
          <w:szCs w:val="21"/>
        </w:rPr>
      </w:pPr>
      <w:r w:rsidRPr="00774E57">
        <w:rPr>
          <w:rFonts w:hint="eastAsia"/>
          <w:szCs w:val="21"/>
        </w:rPr>
        <w:t xml:space="preserve">　第</w:t>
      </w:r>
      <w:r w:rsidR="00290ABD" w:rsidRPr="00774E57">
        <w:rPr>
          <w:rFonts w:hint="eastAsia"/>
          <w:szCs w:val="21"/>
        </w:rPr>
        <w:t>６</w:t>
      </w:r>
      <w:r w:rsidR="00F05F20" w:rsidRPr="00774E57">
        <w:rPr>
          <w:rFonts w:hint="eastAsia"/>
          <w:szCs w:val="21"/>
        </w:rPr>
        <w:t>条　印刷</w:t>
      </w:r>
      <w:r w:rsidR="00DA114F">
        <w:rPr>
          <w:rFonts w:hint="eastAsia"/>
          <w:szCs w:val="21"/>
        </w:rPr>
        <w:t>・出力</w:t>
      </w:r>
      <w:r w:rsidR="00F05F20" w:rsidRPr="00774E57">
        <w:rPr>
          <w:rFonts w:hint="eastAsia"/>
          <w:szCs w:val="21"/>
        </w:rPr>
        <w:t>等に必要な機能は次のとおりとする。</w:t>
      </w:r>
    </w:p>
    <w:p w14:paraId="6155F4DA" w14:textId="77777777" w:rsidR="00F05F20" w:rsidRPr="00774E57" w:rsidRDefault="00F05F20">
      <w:pPr>
        <w:rPr>
          <w:szCs w:val="21"/>
        </w:rPr>
      </w:pPr>
      <w:r w:rsidRPr="00774E57">
        <w:rPr>
          <w:rFonts w:hint="eastAsia"/>
          <w:szCs w:val="21"/>
        </w:rPr>
        <w:t xml:space="preserve">　　　１　図面印刷機能</w:t>
      </w:r>
    </w:p>
    <w:p w14:paraId="399F49EE" w14:textId="77777777" w:rsidR="00F05F20" w:rsidRPr="00774E57" w:rsidRDefault="00F05F20">
      <w:pPr>
        <w:ind w:left="840" w:hangingChars="400" w:hanging="840"/>
        <w:rPr>
          <w:szCs w:val="21"/>
        </w:rPr>
      </w:pPr>
      <w:r w:rsidRPr="00774E57">
        <w:rPr>
          <w:rFonts w:hint="eastAsia"/>
          <w:szCs w:val="21"/>
        </w:rPr>
        <w:t xml:space="preserve">　　　　　印刷前に印刷プレビュー画面で印刷内容の確認ができること。また、出力先（プロッタ又はプリンタ）が任意に選択でき、用紙サイズ及び出力範囲を指定して縮小又は拡大印刷ができること。</w:t>
      </w:r>
    </w:p>
    <w:p w14:paraId="2EE3F72B" w14:textId="77777777" w:rsidR="00F05F20" w:rsidRPr="00774E57" w:rsidRDefault="00F05F20">
      <w:pPr>
        <w:rPr>
          <w:szCs w:val="21"/>
        </w:rPr>
      </w:pPr>
      <w:r w:rsidRPr="00774E57">
        <w:rPr>
          <w:rFonts w:hint="eastAsia"/>
          <w:szCs w:val="21"/>
        </w:rPr>
        <w:t xml:space="preserve">　　　２　図面データの出力機能</w:t>
      </w:r>
    </w:p>
    <w:p w14:paraId="7A8DFFF0" w14:textId="77777777" w:rsidR="00F05F20" w:rsidRPr="00774E57" w:rsidRDefault="007165A3">
      <w:pPr>
        <w:rPr>
          <w:szCs w:val="21"/>
        </w:rPr>
      </w:pPr>
      <w:r w:rsidRPr="00774E57">
        <w:rPr>
          <w:rFonts w:hint="eastAsia"/>
          <w:szCs w:val="21"/>
        </w:rPr>
        <w:t xml:space="preserve">　　　　　作成した図面を</w:t>
      </w:r>
      <w:r w:rsidR="00F9334D" w:rsidRPr="00774E57">
        <w:rPr>
          <w:rFonts w:hint="eastAsia"/>
          <w:szCs w:val="21"/>
        </w:rPr>
        <w:t>DXF</w:t>
      </w:r>
      <w:r w:rsidRPr="00774E57">
        <w:rPr>
          <w:rFonts w:hint="eastAsia"/>
          <w:szCs w:val="21"/>
        </w:rPr>
        <w:t>形式に出力</w:t>
      </w:r>
      <w:r w:rsidR="00F05F20" w:rsidRPr="00774E57">
        <w:rPr>
          <w:rFonts w:hint="eastAsia"/>
          <w:szCs w:val="21"/>
        </w:rPr>
        <w:t>できること。</w:t>
      </w:r>
    </w:p>
    <w:p w14:paraId="34A099CB" w14:textId="789B8A8A" w:rsidR="00F05F20" w:rsidRPr="00774E57" w:rsidRDefault="00F05F20">
      <w:pPr>
        <w:rPr>
          <w:szCs w:val="21"/>
        </w:rPr>
      </w:pPr>
      <w:r w:rsidRPr="00774E57">
        <w:rPr>
          <w:rFonts w:hint="eastAsia"/>
          <w:szCs w:val="21"/>
        </w:rPr>
        <w:t xml:space="preserve">　　　３　帳票印刷機能等</w:t>
      </w:r>
    </w:p>
    <w:p w14:paraId="1038C11D" w14:textId="77777777" w:rsidR="00F05F20" w:rsidRPr="00774E57" w:rsidRDefault="00F05F20">
      <w:pPr>
        <w:rPr>
          <w:szCs w:val="21"/>
        </w:rPr>
      </w:pPr>
      <w:r w:rsidRPr="00774E57">
        <w:rPr>
          <w:rFonts w:hint="eastAsia"/>
          <w:szCs w:val="21"/>
        </w:rPr>
        <w:t xml:space="preserve">　　　　</w:t>
      </w:r>
      <w:r w:rsidR="0068724A" w:rsidRPr="00774E57">
        <w:rPr>
          <w:rFonts w:hint="eastAsia"/>
          <w:szCs w:val="21"/>
        </w:rPr>
        <w:t>(１</w:t>
      </w:r>
      <w:r w:rsidRPr="00774E57">
        <w:rPr>
          <w:rFonts w:hint="eastAsia"/>
          <w:szCs w:val="21"/>
        </w:rPr>
        <w:t>)印刷前に印刷プレビュー画面で印刷内容の確認ができること。</w:t>
      </w:r>
    </w:p>
    <w:p w14:paraId="1ED5F393" w14:textId="5165F2DD" w:rsidR="00F05F20" w:rsidRPr="00774E57" w:rsidRDefault="00F05F20">
      <w:pPr>
        <w:rPr>
          <w:szCs w:val="21"/>
        </w:rPr>
      </w:pPr>
      <w:r w:rsidRPr="00774E57">
        <w:rPr>
          <w:rFonts w:hint="eastAsia"/>
          <w:szCs w:val="21"/>
        </w:rPr>
        <w:t xml:space="preserve">　　　　</w:t>
      </w:r>
      <w:r w:rsidR="0068724A" w:rsidRPr="00774E57">
        <w:rPr>
          <w:rFonts w:hint="eastAsia"/>
          <w:szCs w:val="21"/>
        </w:rPr>
        <w:t>(</w:t>
      </w:r>
      <w:r w:rsidR="00596EF9" w:rsidRPr="00774E57">
        <w:rPr>
          <w:rFonts w:hint="eastAsia"/>
          <w:szCs w:val="21"/>
        </w:rPr>
        <w:t>２</w:t>
      </w:r>
      <w:r w:rsidRPr="00774E57">
        <w:rPr>
          <w:rFonts w:hint="eastAsia"/>
          <w:szCs w:val="21"/>
        </w:rPr>
        <w:t>)各種計算書を画面上で確認でき、また印刷できること。</w:t>
      </w:r>
    </w:p>
    <w:p w14:paraId="10EE0793" w14:textId="540B5567" w:rsidR="00F05F20" w:rsidRPr="00774E57" w:rsidRDefault="00F05F20">
      <w:pPr>
        <w:rPr>
          <w:szCs w:val="21"/>
        </w:rPr>
      </w:pPr>
      <w:r w:rsidRPr="00774E57">
        <w:rPr>
          <w:rFonts w:hint="eastAsia"/>
          <w:szCs w:val="21"/>
        </w:rPr>
        <w:t xml:space="preserve">　　　　</w:t>
      </w:r>
      <w:r w:rsidR="0068724A" w:rsidRPr="00774E57">
        <w:rPr>
          <w:rFonts w:hint="eastAsia"/>
          <w:szCs w:val="21"/>
        </w:rPr>
        <w:t>(</w:t>
      </w:r>
      <w:r w:rsidR="00596EF9" w:rsidRPr="00774E57">
        <w:rPr>
          <w:rFonts w:hint="eastAsia"/>
          <w:szCs w:val="21"/>
        </w:rPr>
        <w:t>３</w:t>
      </w:r>
      <w:r w:rsidRPr="00774E57">
        <w:rPr>
          <w:rFonts w:hint="eastAsia"/>
          <w:szCs w:val="21"/>
        </w:rPr>
        <w:t>)数量計算結果を、</w:t>
      </w:r>
      <w:r w:rsidR="00DA114F" w:rsidRPr="00DA114F">
        <w:rPr>
          <w:szCs w:val="21"/>
        </w:rPr>
        <w:t>CSV形式等の汎用形式で出力できること</w:t>
      </w:r>
      <w:r w:rsidR="00DA114F">
        <w:rPr>
          <w:rFonts w:hint="eastAsia"/>
          <w:szCs w:val="21"/>
        </w:rPr>
        <w:t>。</w:t>
      </w:r>
    </w:p>
    <w:p w14:paraId="16A55C96" w14:textId="66512347" w:rsidR="002F167C" w:rsidRPr="00774E57" w:rsidRDefault="002F167C">
      <w:pPr>
        <w:rPr>
          <w:szCs w:val="21"/>
        </w:rPr>
      </w:pPr>
      <w:r w:rsidRPr="00774E57">
        <w:rPr>
          <w:rFonts w:hint="eastAsia"/>
          <w:szCs w:val="21"/>
        </w:rPr>
        <w:t xml:space="preserve">　　　　(</w:t>
      </w:r>
      <w:r w:rsidR="00596EF9" w:rsidRPr="00774E57">
        <w:rPr>
          <w:rFonts w:hint="eastAsia"/>
          <w:szCs w:val="21"/>
        </w:rPr>
        <w:t>４</w:t>
      </w:r>
      <w:r w:rsidRPr="00774E57">
        <w:rPr>
          <w:rFonts w:hint="eastAsia"/>
          <w:szCs w:val="21"/>
        </w:rPr>
        <w:t>)数量計算結果を、</w:t>
      </w:r>
      <w:r w:rsidR="00F9334D" w:rsidRPr="00774E57">
        <w:rPr>
          <w:rFonts w:hint="eastAsia"/>
          <w:szCs w:val="21"/>
        </w:rPr>
        <w:t>PDF</w:t>
      </w:r>
      <w:r w:rsidR="00D977F3">
        <w:rPr>
          <w:rFonts w:hint="eastAsia"/>
          <w:szCs w:val="21"/>
        </w:rPr>
        <w:t>形式に</w:t>
      </w:r>
      <w:r w:rsidRPr="00774E57">
        <w:rPr>
          <w:rFonts w:hint="eastAsia"/>
          <w:szCs w:val="21"/>
        </w:rPr>
        <w:t xml:space="preserve">出力できること。 </w:t>
      </w:r>
    </w:p>
    <w:p w14:paraId="35DA66B1" w14:textId="7C0DE69C" w:rsidR="00813412" w:rsidRDefault="00813412" w:rsidP="00130A09">
      <w:pPr>
        <w:rPr>
          <w:szCs w:val="21"/>
        </w:rPr>
      </w:pPr>
      <w:r>
        <w:rPr>
          <w:rFonts w:hint="eastAsia"/>
          <w:szCs w:val="21"/>
        </w:rPr>
        <w:t xml:space="preserve">　　　</w:t>
      </w:r>
      <w:r w:rsidR="00DA114F">
        <w:rPr>
          <w:rFonts w:hint="eastAsia"/>
          <w:szCs w:val="21"/>
        </w:rPr>
        <w:t>４</w:t>
      </w:r>
      <w:r w:rsidRPr="00774E57">
        <w:rPr>
          <w:rFonts w:hint="eastAsia"/>
          <w:szCs w:val="21"/>
        </w:rPr>
        <w:t xml:space="preserve">　</w:t>
      </w:r>
      <w:r w:rsidR="00AB013A" w:rsidRPr="00130A09">
        <w:rPr>
          <w:rFonts w:hint="eastAsia"/>
          <w:szCs w:val="21"/>
        </w:rPr>
        <w:t>数量計算書</w:t>
      </w:r>
      <w:r>
        <w:rPr>
          <w:rFonts w:hint="eastAsia"/>
          <w:szCs w:val="21"/>
        </w:rPr>
        <w:t>Excelファイル出力</w:t>
      </w:r>
      <w:r w:rsidR="00DA114F">
        <w:rPr>
          <w:rFonts w:hint="eastAsia"/>
          <w:szCs w:val="21"/>
        </w:rPr>
        <w:t>機能</w:t>
      </w:r>
    </w:p>
    <w:p w14:paraId="4CCF1919" w14:textId="6C8F9B10" w:rsidR="00813412" w:rsidRPr="00D74EC5" w:rsidRDefault="00813412" w:rsidP="005D1CF8">
      <w:pPr>
        <w:ind w:left="1134" w:hangingChars="540" w:hanging="1134"/>
        <w:rPr>
          <w:szCs w:val="21"/>
        </w:rPr>
      </w:pPr>
      <w:r w:rsidRPr="00774E57">
        <w:rPr>
          <w:rFonts w:hint="eastAsia"/>
          <w:szCs w:val="21"/>
        </w:rPr>
        <w:t xml:space="preserve">　　　　(１)</w:t>
      </w:r>
      <w:r w:rsidR="00DA114F" w:rsidRPr="00D74EC5">
        <w:rPr>
          <w:szCs w:val="21"/>
        </w:rPr>
        <w:t xml:space="preserve"> </w:t>
      </w:r>
      <w:r w:rsidR="00DA114F" w:rsidRPr="00DA114F">
        <w:rPr>
          <w:rFonts w:hint="eastAsia"/>
          <w:szCs w:val="21"/>
        </w:rPr>
        <w:t>数量計算結果を、神戸市水道局が定める数量計算書様式の</w:t>
      </w:r>
      <w:r w:rsidR="00DA114F" w:rsidRPr="00DA114F">
        <w:rPr>
          <w:szCs w:val="21"/>
        </w:rPr>
        <w:t>Excelファイルに出力できること。</w:t>
      </w:r>
    </w:p>
    <w:p w14:paraId="5E32CC2C" w14:textId="65D53BEF" w:rsidR="00995694" w:rsidRPr="00F87413" w:rsidRDefault="00813412" w:rsidP="005D1CF8">
      <w:pPr>
        <w:ind w:left="1134" w:hangingChars="540" w:hanging="1134"/>
        <w:rPr>
          <w:szCs w:val="21"/>
        </w:rPr>
      </w:pPr>
      <w:r w:rsidRPr="00774E57">
        <w:rPr>
          <w:rFonts w:hint="eastAsia"/>
          <w:szCs w:val="21"/>
        </w:rPr>
        <w:t xml:space="preserve">　　　　(</w:t>
      </w:r>
      <w:r>
        <w:rPr>
          <w:rFonts w:hint="eastAsia"/>
          <w:szCs w:val="21"/>
        </w:rPr>
        <w:t>２</w:t>
      </w:r>
      <w:r w:rsidRPr="00774E57">
        <w:rPr>
          <w:rFonts w:hint="eastAsia"/>
          <w:szCs w:val="21"/>
        </w:rPr>
        <w:t>)</w:t>
      </w:r>
      <w:r w:rsidR="00DA114F" w:rsidRPr="00DA114F">
        <w:rPr>
          <w:rFonts w:hint="eastAsia"/>
        </w:rPr>
        <w:t xml:space="preserve"> </w:t>
      </w:r>
      <w:r w:rsidR="00DA114F" w:rsidRPr="00DA114F">
        <w:rPr>
          <w:rFonts w:hint="eastAsia"/>
          <w:szCs w:val="21"/>
        </w:rPr>
        <w:t>当該</w:t>
      </w:r>
      <w:r w:rsidR="00DA114F" w:rsidRPr="00DA114F">
        <w:rPr>
          <w:szCs w:val="21"/>
        </w:rPr>
        <w:t>Excelファイルを利用者が改修した場合であっても、改修後のファイルに対して再出力が可能であること。</w:t>
      </w:r>
    </w:p>
    <w:p w14:paraId="4002C560" w14:textId="55C197BF" w:rsidR="00813412" w:rsidRPr="00130A09" w:rsidRDefault="00995694" w:rsidP="005D1CF8">
      <w:pPr>
        <w:ind w:left="1134" w:hangingChars="540" w:hanging="1134"/>
        <w:rPr>
          <w:szCs w:val="21"/>
        </w:rPr>
      </w:pPr>
      <w:r w:rsidRPr="00774E57">
        <w:rPr>
          <w:rFonts w:hint="eastAsia"/>
          <w:szCs w:val="21"/>
        </w:rPr>
        <w:t xml:space="preserve">　　　　</w:t>
      </w:r>
      <w:r w:rsidR="00DA114F" w:rsidRPr="00DA114F">
        <w:rPr>
          <w:szCs w:val="21"/>
        </w:rPr>
        <w:t>(３)Excelファイルに出力する際、想定した入力箇所以外に数量が記入された場合等について、エラーチェックを行う機能を有すること。</w:t>
      </w:r>
    </w:p>
    <w:p w14:paraId="1C085926" w14:textId="02ED25EF" w:rsidR="006269DD" w:rsidRDefault="006269DD" w:rsidP="006269DD">
      <w:pPr>
        <w:ind w:leftChars="300" w:left="840" w:hangingChars="100" w:hanging="210"/>
        <w:rPr>
          <w:szCs w:val="21"/>
        </w:rPr>
      </w:pPr>
      <w:r>
        <w:rPr>
          <w:rFonts w:hint="eastAsia"/>
          <w:szCs w:val="21"/>
        </w:rPr>
        <w:t>５　数量の分割出力機能</w:t>
      </w:r>
    </w:p>
    <w:p w14:paraId="4581CEF3" w14:textId="55658394" w:rsidR="00813412" w:rsidRPr="00774E57" w:rsidRDefault="006269DD" w:rsidP="005D1CF8">
      <w:pPr>
        <w:ind w:left="840" w:hangingChars="400" w:hanging="840"/>
        <w:rPr>
          <w:szCs w:val="21"/>
        </w:rPr>
      </w:pPr>
      <w:r>
        <w:rPr>
          <w:rFonts w:hint="eastAsia"/>
          <w:szCs w:val="21"/>
        </w:rPr>
        <w:t xml:space="preserve">　　　　　補助工事の発注を想定した、数量計算書数量のアロケーション</w:t>
      </w:r>
      <w:r w:rsidR="00D76171">
        <w:rPr>
          <w:rFonts w:hint="eastAsia"/>
          <w:szCs w:val="21"/>
        </w:rPr>
        <w:t>出力</w:t>
      </w:r>
      <w:r>
        <w:rPr>
          <w:rFonts w:hint="eastAsia"/>
          <w:szCs w:val="21"/>
        </w:rPr>
        <w:t>機能を有すること。</w:t>
      </w:r>
    </w:p>
    <w:p w14:paraId="60DD9339" w14:textId="77777777" w:rsidR="00290ABD" w:rsidRPr="00774E57" w:rsidRDefault="00290ABD">
      <w:pPr>
        <w:widowControl/>
        <w:jc w:val="left"/>
        <w:rPr>
          <w:szCs w:val="21"/>
        </w:rPr>
      </w:pPr>
      <w:r w:rsidRPr="00774E57">
        <w:rPr>
          <w:szCs w:val="21"/>
        </w:rPr>
        <w:br w:type="page"/>
      </w:r>
    </w:p>
    <w:p w14:paraId="2F65DC68" w14:textId="51D829E2" w:rsidR="009B59E9" w:rsidRPr="00774E57" w:rsidRDefault="009B59E9" w:rsidP="009B59E9">
      <w:pPr>
        <w:rPr>
          <w:szCs w:val="21"/>
        </w:rPr>
      </w:pPr>
      <w:r w:rsidRPr="00774E57">
        <w:rPr>
          <w:rFonts w:hint="eastAsia"/>
          <w:szCs w:val="21"/>
        </w:rPr>
        <w:lastRenderedPageBreak/>
        <w:t xml:space="preserve">　　</w:t>
      </w:r>
      <w:r w:rsidR="00290ABD" w:rsidRPr="00774E57">
        <w:rPr>
          <w:rFonts w:hint="eastAsia"/>
          <w:szCs w:val="21"/>
        </w:rPr>
        <w:t>（</w:t>
      </w:r>
      <w:r w:rsidR="000B79E6">
        <w:rPr>
          <w:rFonts w:hint="eastAsia"/>
          <w:szCs w:val="21"/>
        </w:rPr>
        <w:t>神戸</w:t>
      </w:r>
      <w:r w:rsidR="00290ABD" w:rsidRPr="00774E57">
        <w:rPr>
          <w:rFonts w:hint="eastAsia"/>
          <w:szCs w:val="21"/>
        </w:rPr>
        <w:t>市水道局特別仕様内容</w:t>
      </w:r>
      <w:r w:rsidRPr="00774E57">
        <w:rPr>
          <w:rFonts w:hint="eastAsia"/>
          <w:szCs w:val="21"/>
        </w:rPr>
        <w:t>）</w:t>
      </w:r>
    </w:p>
    <w:p w14:paraId="71C54E6E" w14:textId="6CCB984B" w:rsidR="00C141F4" w:rsidRPr="00774E57" w:rsidRDefault="00290ABD" w:rsidP="009B59E9">
      <w:pPr>
        <w:rPr>
          <w:szCs w:val="21"/>
        </w:rPr>
      </w:pPr>
      <w:r w:rsidRPr="00774E57">
        <w:rPr>
          <w:rFonts w:hint="eastAsia"/>
          <w:szCs w:val="21"/>
        </w:rPr>
        <w:t xml:space="preserve">　第７</w:t>
      </w:r>
      <w:r w:rsidR="009B59E9" w:rsidRPr="00774E57">
        <w:rPr>
          <w:rFonts w:hint="eastAsia"/>
          <w:szCs w:val="21"/>
        </w:rPr>
        <w:t xml:space="preserve">条　</w:t>
      </w:r>
      <w:r w:rsidR="000B79E6">
        <w:rPr>
          <w:rFonts w:hint="eastAsia"/>
          <w:szCs w:val="21"/>
        </w:rPr>
        <w:t>神戸</w:t>
      </w:r>
      <w:r w:rsidR="009B59E9" w:rsidRPr="00774E57">
        <w:rPr>
          <w:rFonts w:hint="eastAsia"/>
          <w:szCs w:val="21"/>
        </w:rPr>
        <w:t>市水道局向けの</w:t>
      </w:r>
      <w:r w:rsidRPr="00774E57">
        <w:rPr>
          <w:rFonts w:hint="eastAsia"/>
          <w:szCs w:val="21"/>
        </w:rPr>
        <w:t>特別仕様内容</w:t>
      </w:r>
      <w:r w:rsidR="009B59E9" w:rsidRPr="00774E57">
        <w:rPr>
          <w:rFonts w:hint="eastAsia"/>
          <w:szCs w:val="21"/>
        </w:rPr>
        <w:t>は次のとおりとする。</w:t>
      </w:r>
    </w:p>
    <w:p w14:paraId="395ECB32" w14:textId="599E633D" w:rsidR="00290ABD" w:rsidRPr="00774E57" w:rsidRDefault="00C141F4" w:rsidP="00C141F4">
      <w:pPr>
        <w:ind w:left="993" w:hanging="993"/>
        <w:rPr>
          <w:szCs w:val="21"/>
        </w:rPr>
      </w:pPr>
      <w:r w:rsidRPr="00774E57">
        <w:rPr>
          <w:rFonts w:hint="eastAsia"/>
          <w:szCs w:val="21"/>
        </w:rPr>
        <w:t xml:space="preserve">　　　</w:t>
      </w:r>
      <w:r w:rsidR="00290ABD" w:rsidRPr="00774E57">
        <w:rPr>
          <w:rFonts w:hint="eastAsia"/>
          <w:szCs w:val="21"/>
        </w:rPr>
        <w:t>１</w:t>
      </w:r>
      <w:r w:rsidRPr="00774E57">
        <w:rPr>
          <w:rFonts w:hint="eastAsia"/>
          <w:szCs w:val="21"/>
        </w:rPr>
        <w:t xml:space="preserve">　</w:t>
      </w:r>
      <w:r w:rsidR="006F6554">
        <w:rPr>
          <w:rFonts w:hint="eastAsia"/>
          <w:szCs w:val="21"/>
        </w:rPr>
        <w:t>各種基準書への準拠</w:t>
      </w:r>
    </w:p>
    <w:p w14:paraId="04A6131C" w14:textId="0167A235" w:rsidR="00C141F4" w:rsidRPr="00774E57" w:rsidRDefault="00290ABD" w:rsidP="005D1CF8">
      <w:pPr>
        <w:ind w:leftChars="500" w:left="1050"/>
        <w:rPr>
          <w:szCs w:val="21"/>
        </w:rPr>
      </w:pPr>
      <w:r w:rsidRPr="00774E57">
        <w:rPr>
          <w:rFonts w:hint="eastAsia"/>
          <w:szCs w:val="21"/>
        </w:rPr>
        <w:t>設計・数量計算は、</w:t>
      </w:r>
      <w:r w:rsidR="00482465" w:rsidRPr="00482465">
        <w:rPr>
          <w:rFonts w:hint="eastAsia"/>
          <w:szCs w:val="21"/>
        </w:rPr>
        <w:t>水道配管用仕様書</w:t>
      </w:r>
      <w:r w:rsidR="00482465">
        <w:rPr>
          <w:rFonts w:hint="eastAsia"/>
          <w:szCs w:val="21"/>
        </w:rPr>
        <w:t>、</w:t>
      </w:r>
      <w:r w:rsidR="00482465" w:rsidRPr="00482465">
        <w:rPr>
          <w:rFonts w:hint="eastAsia"/>
          <w:szCs w:val="21"/>
        </w:rPr>
        <w:t>配管土工の標準化積算（基準書）</w:t>
      </w:r>
      <w:r w:rsidR="00C141F4" w:rsidRPr="00774E57">
        <w:rPr>
          <w:rFonts w:hint="eastAsia"/>
          <w:szCs w:val="21"/>
        </w:rPr>
        <w:t>、</w:t>
      </w:r>
      <w:r w:rsidR="00774F73" w:rsidRPr="00774F73">
        <w:rPr>
          <w:rFonts w:hint="eastAsia"/>
          <w:szCs w:val="21"/>
        </w:rPr>
        <w:t>土木工事共通仕様書</w:t>
      </w:r>
      <w:r w:rsidR="00C141F4" w:rsidRPr="00774E57">
        <w:rPr>
          <w:rFonts w:hint="eastAsia"/>
          <w:szCs w:val="21"/>
        </w:rPr>
        <w:t>、土木工事標準積算基準書、</w:t>
      </w:r>
      <w:r w:rsidRPr="00774E57">
        <w:rPr>
          <w:rFonts w:hint="eastAsia"/>
          <w:szCs w:val="21"/>
        </w:rPr>
        <w:t>水道事業実務必携に</w:t>
      </w:r>
      <w:r w:rsidR="00C141F4" w:rsidRPr="00774E57">
        <w:rPr>
          <w:rFonts w:hint="eastAsia"/>
          <w:szCs w:val="21"/>
        </w:rPr>
        <w:t>基づ</w:t>
      </w:r>
      <w:r w:rsidRPr="00774E57">
        <w:rPr>
          <w:rFonts w:hint="eastAsia"/>
          <w:szCs w:val="21"/>
        </w:rPr>
        <w:t>き実施すること。</w:t>
      </w:r>
    </w:p>
    <w:p w14:paraId="7237D9C2" w14:textId="01E47980" w:rsidR="009B59E9" w:rsidRPr="00774E57" w:rsidRDefault="009B59E9" w:rsidP="009B59E9">
      <w:pPr>
        <w:rPr>
          <w:szCs w:val="21"/>
        </w:rPr>
      </w:pPr>
      <w:r w:rsidRPr="00774E57">
        <w:rPr>
          <w:rFonts w:hint="eastAsia"/>
          <w:szCs w:val="21"/>
        </w:rPr>
        <w:t xml:space="preserve">　　　</w:t>
      </w:r>
      <w:r w:rsidR="00290ABD" w:rsidRPr="00774E57">
        <w:rPr>
          <w:rFonts w:hint="eastAsia"/>
          <w:szCs w:val="21"/>
        </w:rPr>
        <w:t>２</w:t>
      </w:r>
      <w:r w:rsidRPr="00774E57">
        <w:rPr>
          <w:rFonts w:hint="eastAsia"/>
          <w:szCs w:val="21"/>
        </w:rPr>
        <w:t xml:space="preserve">　</w:t>
      </w:r>
      <w:r w:rsidR="006F6554">
        <w:rPr>
          <w:rFonts w:hint="eastAsia"/>
          <w:szCs w:val="21"/>
        </w:rPr>
        <w:t>使用</w:t>
      </w:r>
      <w:r w:rsidR="005304F8" w:rsidRPr="00774E57">
        <w:rPr>
          <w:rFonts w:hint="eastAsia"/>
          <w:szCs w:val="21"/>
        </w:rPr>
        <w:t>材料の追加</w:t>
      </w:r>
    </w:p>
    <w:p w14:paraId="63A9D758" w14:textId="7FC68B04" w:rsidR="009B59E9" w:rsidRPr="00774E57" w:rsidRDefault="009B59E9" w:rsidP="009B59E9">
      <w:pPr>
        <w:ind w:left="840" w:hangingChars="400" w:hanging="840"/>
        <w:rPr>
          <w:szCs w:val="21"/>
        </w:rPr>
      </w:pPr>
      <w:r w:rsidRPr="00774E57">
        <w:rPr>
          <w:rFonts w:hint="eastAsia"/>
          <w:szCs w:val="21"/>
        </w:rPr>
        <w:t xml:space="preserve">　　　　　</w:t>
      </w:r>
      <w:r w:rsidR="00290ABD" w:rsidRPr="00774E57">
        <w:rPr>
          <w:rFonts w:hint="eastAsia"/>
          <w:szCs w:val="21"/>
        </w:rPr>
        <w:t>設計基準に基づき使用</w:t>
      </w:r>
      <w:r w:rsidR="000D5FDC" w:rsidRPr="00774E57">
        <w:rPr>
          <w:rFonts w:hint="eastAsia"/>
          <w:szCs w:val="21"/>
        </w:rPr>
        <w:t>材料を追加すること。追加する資材数は</w:t>
      </w:r>
      <w:r w:rsidR="002564BD">
        <w:rPr>
          <w:rFonts w:hint="eastAsia"/>
          <w:szCs w:val="21"/>
        </w:rPr>
        <w:t>N</w:t>
      </w:r>
      <w:r w:rsidR="005304F8" w:rsidRPr="00774E57">
        <w:rPr>
          <w:rFonts w:hint="eastAsia"/>
          <w:szCs w:val="21"/>
        </w:rPr>
        <w:t>個程度とする。</w:t>
      </w:r>
    </w:p>
    <w:p w14:paraId="05B72C28" w14:textId="7ED00865" w:rsidR="005304F8" w:rsidRPr="00774E57" w:rsidRDefault="00290ABD" w:rsidP="005304F8">
      <w:pPr>
        <w:rPr>
          <w:szCs w:val="21"/>
        </w:rPr>
      </w:pPr>
      <w:r w:rsidRPr="00774E57">
        <w:rPr>
          <w:rFonts w:hint="eastAsia"/>
          <w:szCs w:val="21"/>
        </w:rPr>
        <w:t xml:space="preserve">　　　３　</w:t>
      </w:r>
      <w:r w:rsidR="005304F8" w:rsidRPr="00774E57">
        <w:rPr>
          <w:rFonts w:hint="eastAsia"/>
          <w:szCs w:val="21"/>
        </w:rPr>
        <w:t>材料シンボルの変更</w:t>
      </w:r>
    </w:p>
    <w:p w14:paraId="5F259E32" w14:textId="0DDEFE4F" w:rsidR="005304F8" w:rsidRPr="00774E57" w:rsidRDefault="005304F8" w:rsidP="005D1CF8">
      <w:pPr>
        <w:ind w:left="1050" w:hangingChars="500" w:hanging="1050"/>
        <w:rPr>
          <w:szCs w:val="21"/>
        </w:rPr>
      </w:pPr>
      <w:r w:rsidRPr="00774E57">
        <w:rPr>
          <w:rFonts w:hint="eastAsia"/>
          <w:szCs w:val="21"/>
        </w:rPr>
        <w:t xml:space="preserve">　　　　　材料シンボルを</w:t>
      </w:r>
      <w:r w:rsidR="00290ABD" w:rsidRPr="00774E57">
        <w:rPr>
          <w:rFonts w:hint="eastAsia"/>
          <w:szCs w:val="21"/>
        </w:rPr>
        <w:t>設計基準に基づき</w:t>
      </w:r>
      <w:r w:rsidRPr="00774E57">
        <w:rPr>
          <w:rFonts w:hint="eastAsia"/>
          <w:szCs w:val="21"/>
        </w:rPr>
        <w:t>変更すること。変更するシンボルは</w:t>
      </w:r>
      <w:r w:rsidR="002564BD">
        <w:rPr>
          <w:rFonts w:hint="eastAsia"/>
          <w:szCs w:val="21"/>
        </w:rPr>
        <w:t>N</w:t>
      </w:r>
      <w:r w:rsidRPr="00774E57">
        <w:rPr>
          <w:rFonts w:hint="eastAsia"/>
          <w:szCs w:val="21"/>
        </w:rPr>
        <w:t>個程度とする。</w:t>
      </w:r>
    </w:p>
    <w:p w14:paraId="4132CFB0" w14:textId="77777777" w:rsidR="005304F8" w:rsidRPr="00774E57" w:rsidRDefault="00290ABD" w:rsidP="005304F8">
      <w:pPr>
        <w:rPr>
          <w:szCs w:val="21"/>
        </w:rPr>
      </w:pPr>
      <w:r w:rsidRPr="00774E57">
        <w:rPr>
          <w:rFonts w:hint="eastAsia"/>
          <w:szCs w:val="21"/>
        </w:rPr>
        <w:t xml:space="preserve">　　　４</w:t>
      </w:r>
      <w:r w:rsidR="005304F8" w:rsidRPr="00774E57">
        <w:rPr>
          <w:rFonts w:hint="eastAsia"/>
          <w:szCs w:val="21"/>
        </w:rPr>
        <w:t xml:space="preserve">　材料名称の変更</w:t>
      </w:r>
    </w:p>
    <w:p w14:paraId="55565F83" w14:textId="5717AFDB" w:rsidR="005304F8" w:rsidRPr="00774E57" w:rsidRDefault="005304F8" w:rsidP="005304F8">
      <w:pPr>
        <w:ind w:left="840" w:hangingChars="400" w:hanging="840"/>
        <w:rPr>
          <w:szCs w:val="21"/>
        </w:rPr>
      </w:pPr>
      <w:r w:rsidRPr="00774E57">
        <w:rPr>
          <w:rFonts w:hint="eastAsia"/>
          <w:szCs w:val="21"/>
        </w:rPr>
        <w:t xml:space="preserve">　　　　　明細書や図面への材料表示を、</w:t>
      </w:r>
      <w:r w:rsidR="002D6A66">
        <w:rPr>
          <w:rFonts w:hint="eastAsia"/>
          <w:szCs w:val="21"/>
        </w:rPr>
        <w:t>神戸市の</w:t>
      </w:r>
      <w:r w:rsidR="00290ABD" w:rsidRPr="00774E57">
        <w:rPr>
          <w:rFonts w:hint="eastAsia"/>
          <w:szCs w:val="21"/>
        </w:rPr>
        <w:t>設計基準に基づき</w:t>
      </w:r>
      <w:r w:rsidRPr="00774E57">
        <w:rPr>
          <w:rFonts w:hint="eastAsia"/>
          <w:szCs w:val="21"/>
        </w:rPr>
        <w:t>変更すること。</w:t>
      </w:r>
    </w:p>
    <w:p w14:paraId="6D9B16DA" w14:textId="20A78DEB" w:rsidR="005304F8" w:rsidRPr="00774E57" w:rsidRDefault="00290ABD" w:rsidP="005304F8">
      <w:pPr>
        <w:rPr>
          <w:szCs w:val="21"/>
        </w:rPr>
      </w:pPr>
      <w:r w:rsidRPr="00774E57">
        <w:rPr>
          <w:rFonts w:hint="eastAsia"/>
          <w:szCs w:val="21"/>
        </w:rPr>
        <w:t xml:space="preserve">　　　５</w:t>
      </w:r>
      <w:r w:rsidR="000D5FDC" w:rsidRPr="00774E57">
        <w:rPr>
          <w:rFonts w:hint="eastAsia"/>
          <w:szCs w:val="21"/>
        </w:rPr>
        <w:t xml:space="preserve">　</w:t>
      </w:r>
      <w:r w:rsidR="006F6554" w:rsidRPr="006F6554">
        <w:rPr>
          <w:rFonts w:hint="eastAsia"/>
          <w:szCs w:val="21"/>
        </w:rPr>
        <w:t>舗装構成の登録</w:t>
      </w:r>
    </w:p>
    <w:p w14:paraId="25F5E63C" w14:textId="56FC21E6" w:rsidR="00A266C5" w:rsidRPr="00774E57" w:rsidRDefault="005304F8" w:rsidP="005D1CF8">
      <w:pPr>
        <w:ind w:left="1050" w:hangingChars="500" w:hanging="1050"/>
        <w:rPr>
          <w:szCs w:val="21"/>
        </w:rPr>
      </w:pPr>
      <w:r w:rsidRPr="00774E57">
        <w:rPr>
          <w:rFonts w:hint="eastAsia"/>
          <w:szCs w:val="21"/>
        </w:rPr>
        <w:t xml:space="preserve">　　　　　国県市道</w:t>
      </w:r>
      <w:r w:rsidR="000D5FDC" w:rsidRPr="00774E57">
        <w:rPr>
          <w:rFonts w:hint="eastAsia"/>
          <w:szCs w:val="21"/>
        </w:rPr>
        <w:t>の舗装</w:t>
      </w:r>
      <w:r w:rsidR="00A266C5" w:rsidRPr="00774E57">
        <w:rPr>
          <w:rFonts w:hint="eastAsia"/>
          <w:szCs w:val="21"/>
        </w:rPr>
        <w:t>構成を</w:t>
      </w:r>
      <w:r w:rsidR="000D5FDC" w:rsidRPr="00774E57">
        <w:rPr>
          <w:rFonts w:hint="eastAsia"/>
          <w:szCs w:val="21"/>
        </w:rPr>
        <w:t>標準</w:t>
      </w:r>
      <w:r w:rsidR="00A266C5" w:rsidRPr="00774E57">
        <w:rPr>
          <w:rFonts w:hint="eastAsia"/>
          <w:szCs w:val="21"/>
        </w:rPr>
        <w:t>土工</w:t>
      </w:r>
      <w:r w:rsidR="000D5FDC" w:rsidRPr="00774E57">
        <w:rPr>
          <w:rFonts w:hint="eastAsia"/>
          <w:szCs w:val="21"/>
        </w:rPr>
        <w:t>断面として登録すること。登録数は</w:t>
      </w:r>
      <w:r w:rsidR="00480629">
        <w:rPr>
          <w:rFonts w:hint="eastAsia"/>
          <w:szCs w:val="21"/>
        </w:rPr>
        <w:t>N</w:t>
      </w:r>
      <w:r w:rsidR="000D5FDC" w:rsidRPr="00774E57">
        <w:rPr>
          <w:rFonts w:hint="eastAsia"/>
          <w:szCs w:val="21"/>
        </w:rPr>
        <w:t>断面</w:t>
      </w:r>
      <w:r w:rsidR="00A266C5" w:rsidRPr="00774E57">
        <w:rPr>
          <w:rFonts w:hint="eastAsia"/>
          <w:szCs w:val="21"/>
        </w:rPr>
        <w:t>程度</w:t>
      </w:r>
      <w:r w:rsidR="00290ABD" w:rsidRPr="00774E57">
        <w:rPr>
          <w:rFonts w:hint="eastAsia"/>
          <w:szCs w:val="21"/>
        </w:rPr>
        <w:t>と</w:t>
      </w:r>
      <w:r w:rsidR="00A266C5" w:rsidRPr="00774E57">
        <w:rPr>
          <w:rFonts w:hint="eastAsia"/>
          <w:szCs w:val="21"/>
        </w:rPr>
        <w:t>する。</w:t>
      </w:r>
    </w:p>
    <w:p w14:paraId="6DEAE93D" w14:textId="39D55511" w:rsidR="00480629" w:rsidRDefault="00AB417C" w:rsidP="005D1CF8">
      <w:pPr>
        <w:rPr>
          <w:szCs w:val="21"/>
        </w:rPr>
      </w:pPr>
      <w:r w:rsidRPr="00774E57">
        <w:rPr>
          <w:rFonts w:hint="eastAsia"/>
        </w:rPr>
        <w:t xml:space="preserve">　　</w:t>
      </w:r>
      <w:r w:rsidR="00482465" w:rsidRPr="00774E57">
        <w:rPr>
          <w:rFonts w:hint="eastAsia"/>
          <w:szCs w:val="21"/>
        </w:rPr>
        <w:t xml:space="preserve">　</w:t>
      </w:r>
      <w:r w:rsidR="002A364C">
        <w:rPr>
          <w:rFonts w:hint="eastAsia"/>
          <w:szCs w:val="21"/>
        </w:rPr>
        <w:t>６</w:t>
      </w:r>
      <w:r w:rsidR="00480629">
        <w:rPr>
          <w:rFonts w:hint="eastAsia"/>
          <w:szCs w:val="21"/>
        </w:rPr>
        <w:t xml:space="preserve">　</w:t>
      </w:r>
      <w:r w:rsidR="006F6554">
        <w:rPr>
          <w:rFonts w:hint="eastAsia"/>
          <w:szCs w:val="21"/>
        </w:rPr>
        <w:t>システムの</w:t>
      </w:r>
      <w:r w:rsidR="00480629">
        <w:rPr>
          <w:rFonts w:hint="eastAsia"/>
          <w:szCs w:val="21"/>
        </w:rPr>
        <w:t>カスタマイズ</w:t>
      </w:r>
    </w:p>
    <w:p w14:paraId="6FD0870E" w14:textId="003C3B0F" w:rsidR="00480629" w:rsidRDefault="00480629" w:rsidP="005D1CF8">
      <w:pPr>
        <w:ind w:left="1050" w:hangingChars="500" w:hanging="1050"/>
        <w:rPr>
          <w:szCs w:val="21"/>
        </w:rPr>
      </w:pPr>
      <w:r>
        <w:rPr>
          <w:rFonts w:hint="eastAsia"/>
          <w:szCs w:val="21"/>
        </w:rPr>
        <w:t xml:space="preserve">　　　　　積算基準や使用材料など改訂作業が必要になった場合、本業務完了後も対応可能であること。</w:t>
      </w:r>
    </w:p>
    <w:p w14:paraId="245BC0F8" w14:textId="551D0A09" w:rsidR="007B4916" w:rsidRDefault="00480629" w:rsidP="005D1CF8">
      <w:pPr>
        <w:ind w:left="1050" w:hangingChars="500" w:hanging="1050"/>
        <w:rPr>
          <w:szCs w:val="21"/>
        </w:rPr>
      </w:pPr>
      <w:r>
        <w:rPr>
          <w:rFonts w:hint="eastAsia"/>
          <w:szCs w:val="21"/>
        </w:rPr>
        <w:t xml:space="preserve">　　　</w:t>
      </w:r>
      <w:r w:rsidR="002A364C">
        <w:rPr>
          <w:rFonts w:hint="eastAsia"/>
          <w:szCs w:val="21"/>
        </w:rPr>
        <w:t>７</w:t>
      </w:r>
      <w:r>
        <w:rPr>
          <w:rFonts w:hint="eastAsia"/>
          <w:szCs w:val="21"/>
        </w:rPr>
        <w:t xml:space="preserve">　</w:t>
      </w:r>
      <w:r w:rsidR="007B4916">
        <w:rPr>
          <w:rFonts w:hint="eastAsia"/>
          <w:szCs w:val="21"/>
        </w:rPr>
        <w:t>バージョンアップへの対応</w:t>
      </w:r>
    </w:p>
    <w:p w14:paraId="21B25EA1" w14:textId="43B00424" w:rsidR="00480629" w:rsidRDefault="007B4916" w:rsidP="005D1CF8">
      <w:pPr>
        <w:ind w:leftChars="500" w:left="1050"/>
        <w:rPr>
          <w:szCs w:val="21"/>
        </w:rPr>
      </w:pPr>
      <w:r>
        <w:rPr>
          <w:rFonts w:hint="eastAsia"/>
          <w:szCs w:val="21"/>
        </w:rPr>
        <w:t>改修した</w:t>
      </w:r>
      <w:r w:rsidR="00480629">
        <w:rPr>
          <w:rFonts w:hint="eastAsia"/>
          <w:szCs w:val="21"/>
        </w:rPr>
        <w:t>システムに</w:t>
      </w:r>
      <w:r>
        <w:rPr>
          <w:rFonts w:hint="eastAsia"/>
          <w:szCs w:val="21"/>
        </w:rPr>
        <w:t>も</w:t>
      </w:r>
      <w:r w:rsidR="00480629">
        <w:rPr>
          <w:rFonts w:hint="eastAsia"/>
          <w:szCs w:val="21"/>
        </w:rPr>
        <w:t>バージョン</w:t>
      </w:r>
      <w:r>
        <w:rPr>
          <w:rFonts w:hint="eastAsia"/>
          <w:szCs w:val="21"/>
        </w:rPr>
        <w:t>アップが可能である</w:t>
      </w:r>
      <w:r w:rsidR="00194F0C">
        <w:rPr>
          <w:rFonts w:hint="eastAsia"/>
          <w:szCs w:val="21"/>
        </w:rPr>
        <w:t>こと</w:t>
      </w:r>
      <w:r>
        <w:rPr>
          <w:rFonts w:hint="eastAsia"/>
          <w:szCs w:val="21"/>
        </w:rPr>
        <w:t>。</w:t>
      </w:r>
    </w:p>
    <w:p w14:paraId="0A757F72" w14:textId="75357719" w:rsidR="007B4916" w:rsidRDefault="007B4916" w:rsidP="005D1CF8">
      <w:pPr>
        <w:rPr>
          <w:szCs w:val="21"/>
        </w:rPr>
      </w:pPr>
      <w:r>
        <w:rPr>
          <w:rFonts w:hint="eastAsia"/>
          <w:szCs w:val="21"/>
        </w:rPr>
        <w:t xml:space="preserve">　　　</w:t>
      </w:r>
      <w:r w:rsidR="002A364C">
        <w:rPr>
          <w:rFonts w:hint="eastAsia"/>
          <w:szCs w:val="21"/>
        </w:rPr>
        <w:t>８</w:t>
      </w:r>
      <w:r>
        <w:rPr>
          <w:rFonts w:hint="eastAsia"/>
          <w:szCs w:val="21"/>
        </w:rPr>
        <w:t xml:space="preserve">　バージョンアップ方法</w:t>
      </w:r>
    </w:p>
    <w:p w14:paraId="2B587711" w14:textId="2D969891" w:rsidR="00194F0C" w:rsidRPr="00194F0C" w:rsidRDefault="00E97B1D" w:rsidP="005D1CF8">
      <w:pPr>
        <w:ind w:leftChars="472" w:left="991"/>
        <w:rPr>
          <w:szCs w:val="21"/>
        </w:rPr>
      </w:pPr>
      <w:r w:rsidRPr="00E97B1D">
        <w:rPr>
          <w:bCs/>
          <w:szCs w:val="21"/>
        </w:rPr>
        <w:t>アップデートは</w:t>
      </w:r>
      <w:r w:rsidR="00194F0C" w:rsidRPr="005D1CF8">
        <w:rPr>
          <w:bCs/>
          <w:szCs w:val="21"/>
        </w:rPr>
        <w:t>利用者による簡易な操作のみで完了</w:t>
      </w:r>
      <w:r w:rsidR="00194F0C">
        <w:rPr>
          <w:rFonts w:hint="eastAsia"/>
          <w:bCs/>
          <w:szCs w:val="21"/>
        </w:rPr>
        <w:t>である</w:t>
      </w:r>
      <w:r w:rsidR="00194F0C" w:rsidRPr="005D1CF8">
        <w:rPr>
          <w:bCs/>
          <w:szCs w:val="21"/>
        </w:rPr>
        <w:t>ものとし、事業者による個別のPCに対する直接的な更新作業を不要とする</w:t>
      </w:r>
      <w:r w:rsidR="00194F0C">
        <w:rPr>
          <w:rFonts w:hint="eastAsia"/>
          <w:bCs/>
          <w:szCs w:val="21"/>
        </w:rPr>
        <w:t>こと</w:t>
      </w:r>
      <w:r w:rsidR="00194F0C" w:rsidRPr="005D1CF8">
        <w:rPr>
          <w:bCs/>
          <w:szCs w:val="21"/>
        </w:rPr>
        <w:t>。</w:t>
      </w:r>
    </w:p>
    <w:p w14:paraId="387FF316" w14:textId="35759A99" w:rsidR="007B4916" w:rsidRPr="00E97B1D" w:rsidRDefault="007B4916" w:rsidP="005D1CF8">
      <w:pPr>
        <w:ind w:left="720"/>
        <w:rPr>
          <w:szCs w:val="21"/>
        </w:rPr>
      </w:pPr>
    </w:p>
    <w:p w14:paraId="7A8BBC38" w14:textId="77777777" w:rsidR="00480629" w:rsidRPr="00D358F0" w:rsidRDefault="00480629" w:rsidP="00482465">
      <w:pPr>
        <w:ind w:left="840" w:hangingChars="400" w:hanging="840"/>
        <w:rPr>
          <w:szCs w:val="21"/>
        </w:rPr>
      </w:pPr>
    </w:p>
    <w:p w14:paraId="561D12C9" w14:textId="23B922A5" w:rsidR="000D5FDC" w:rsidRPr="004F38A3" w:rsidRDefault="000D5FDC" w:rsidP="00596EF9">
      <w:pPr>
        <w:pStyle w:val="2"/>
        <w:rPr>
          <w:color w:val="auto"/>
        </w:rPr>
      </w:pPr>
    </w:p>
    <w:p w14:paraId="724CEA93" w14:textId="341031AE" w:rsidR="004E542D" w:rsidRPr="00774E57" w:rsidRDefault="004E542D">
      <w:pPr>
        <w:pStyle w:val="2"/>
        <w:rPr>
          <w:color w:val="auto"/>
        </w:rPr>
      </w:pPr>
    </w:p>
    <w:p w14:paraId="725ACCE1" w14:textId="77777777" w:rsidR="00D17B44" w:rsidRPr="00774E57" w:rsidRDefault="00D17B44">
      <w:pPr>
        <w:widowControl/>
        <w:jc w:val="left"/>
      </w:pPr>
      <w:r w:rsidRPr="00774E57">
        <w:br w:type="page"/>
      </w:r>
    </w:p>
    <w:p w14:paraId="0B0A4FD7" w14:textId="23A454ED" w:rsidR="00D17B44" w:rsidRPr="00774E57" w:rsidRDefault="00AB417C" w:rsidP="00D17B44">
      <w:pPr>
        <w:jc w:val="center"/>
        <w:rPr>
          <w:sz w:val="28"/>
          <w:szCs w:val="28"/>
        </w:rPr>
      </w:pPr>
      <w:r w:rsidRPr="00774E57">
        <w:rPr>
          <w:rFonts w:hint="eastAsia"/>
        </w:rPr>
        <w:lastRenderedPageBreak/>
        <w:t xml:space="preserve">　</w:t>
      </w:r>
      <w:r w:rsidR="00D17B44" w:rsidRPr="00774E57">
        <w:rPr>
          <w:rFonts w:hint="eastAsia"/>
          <w:sz w:val="28"/>
          <w:szCs w:val="28"/>
        </w:rPr>
        <w:t>第３章　業務打ち合わせ</w:t>
      </w:r>
    </w:p>
    <w:p w14:paraId="037851C3" w14:textId="77777777" w:rsidR="00997333" w:rsidRPr="00774E57" w:rsidRDefault="00997333" w:rsidP="00997333">
      <w:pPr>
        <w:ind w:firstLine="426"/>
        <w:jc w:val="left"/>
        <w:rPr>
          <w:szCs w:val="21"/>
        </w:rPr>
      </w:pPr>
      <w:r w:rsidRPr="00774E57">
        <w:rPr>
          <w:rFonts w:hint="eastAsia"/>
          <w:szCs w:val="21"/>
        </w:rPr>
        <w:t>（業務打ち合わせ）</w:t>
      </w:r>
    </w:p>
    <w:p w14:paraId="39E5653B" w14:textId="033DD24F" w:rsidR="00997333" w:rsidRPr="00774E57" w:rsidRDefault="004F0B75" w:rsidP="00997333">
      <w:pPr>
        <w:ind w:firstLine="142"/>
        <w:jc w:val="left"/>
        <w:rPr>
          <w:szCs w:val="21"/>
        </w:rPr>
      </w:pPr>
      <w:r w:rsidRPr="00774E57">
        <w:rPr>
          <w:rFonts w:hint="eastAsia"/>
          <w:szCs w:val="21"/>
        </w:rPr>
        <w:t>第１</w:t>
      </w:r>
      <w:r w:rsidR="00997333" w:rsidRPr="00774E57">
        <w:rPr>
          <w:rFonts w:hint="eastAsia"/>
          <w:szCs w:val="21"/>
        </w:rPr>
        <w:t>条　業務打ち合わせ</w:t>
      </w:r>
    </w:p>
    <w:p w14:paraId="30695589" w14:textId="77777777" w:rsidR="00997333" w:rsidRPr="00774E57" w:rsidRDefault="00997333" w:rsidP="00997333">
      <w:pPr>
        <w:ind w:left="993" w:hanging="426"/>
        <w:jc w:val="left"/>
        <w:rPr>
          <w:szCs w:val="21"/>
        </w:rPr>
      </w:pPr>
      <w:r w:rsidRPr="00774E57">
        <w:rPr>
          <w:rFonts w:hint="eastAsia"/>
          <w:szCs w:val="21"/>
        </w:rPr>
        <w:t>１　システムの構築・導入にかかる工程を作成し、水道局担当職員と打ち合わせを行うこと。</w:t>
      </w:r>
    </w:p>
    <w:p w14:paraId="54033F16" w14:textId="243EDFDC" w:rsidR="00997333" w:rsidRPr="00774E57" w:rsidRDefault="00997333" w:rsidP="00997333">
      <w:pPr>
        <w:ind w:left="993" w:hanging="426"/>
        <w:jc w:val="left"/>
        <w:rPr>
          <w:szCs w:val="21"/>
        </w:rPr>
      </w:pPr>
      <w:r w:rsidRPr="00774E57">
        <w:rPr>
          <w:rFonts w:hint="eastAsia"/>
          <w:szCs w:val="21"/>
        </w:rPr>
        <w:t>２　システム構築・導入作業の内容について</w:t>
      </w:r>
      <w:r w:rsidR="007A0710" w:rsidRPr="00774E57">
        <w:rPr>
          <w:rFonts w:hint="eastAsia"/>
          <w:szCs w:val="21"/>
        </w:rPr>
        <w:t>、</w:t>
      </w:r>
      <w:r w:rsidRPr="00774E57">
        <w:rPr>
          <w:rFonts w:hint="eastAsia"/>
          <w:szCs w:val="21"/>
        </w:rPr>
        <w:t>水道局と協議のうえ決定すること。</w:t>
      </w:r>
    </w:p>
    <w:p w14:paraId="1B98126D" w14:textId="6C4EB4E1" w:rsidR="00997333" w:rsidRPr="005D1CF8" w:rsidRDefault="007A0710">
      <w:pPr>
        <w:ind w:left="993" w:hanging="426"/>
        <w:jc w:val="left"/>
        <w:rPr>
          <w:szCs w:val="21"/>
          <w:highlight w:val="yellow"/>
        </w:rPr>
      </w:pPr>
      <w:r w:rsidRPr="00774E57">
        <w:rPr>
          <w:rFonts w:hint="eastAsia"/>
          <w:szCs w:val="21"/>
        </w:rPr>
        <w:t xml:space="preserve">３　</w:t>
      </w:r>
      <w:r w:rsidR="007F2672" w:rsidRPr="005D1CF8">
        <w:rPr>
          <w:rFonts w:hint="eastAsia"/>
          <w:szCs w:val="21"/>
        </w:rPr>
        <w:t>神戸</w:t>
      </w:r>
      <w:r w:rsidR="007F2672" w:rsidRPr="007F2672">
        <w:rPr>
          <w:rFonts w:hint="eastAsia"/>
          <w:szCs w:val="21"/>
        </w:rPr>
        <w:t>市</w:t>
      </w:r>
      <w:r w:rsidRPr="00774E57">
        <w:rPr>
          <w:rFonts w:hint="eastAsia"/>
          <w:szCs w:val="21"/>
        </w:rPr>
        <w:t>水道局特別仕様内容の詳細な打ち合わせを行い、</w:t>
      </w:r>
      <w:r w:rsidR="00997333" w:rsidRPr="00774E57">
        <w:rPr>
          <w:rFonts w:hint="eastAsia"/>
          <w:szCs w:val="21"/>
        </w:rPr>
        <w:t>作成を進めること。</w:t>
      </w:r>
    </w:p>
    <w:p w14:paraId="3C6D2A0D" w14:textId="227DFF52" w:rsidR="005913AC" w:rsidRPr="00774E57" w:rsidRDefault="005913AC" w:rsidP="00997333">
      <w:pPr>
        <w:ind w:left="993" w:hanging="426"/>
        <w:jc w:val="left"/>
        <w:rPr>
          <w:szCs w:val="21"/>
        </w:rPr>
      </w:pPr>
      <w:r w:rsidRPr="00774E57">
        <w:rPr>
          <w:rFonts w:hint="eastAsia"/>
          <w:szCs w:val="21"/>
        </w:rPr>
        <w:t>４　打ち合わせ回数は</w:t>
      </w:r>
      <w:r w:rsidR="007F2672">
        <w:rPr>
          <w:rFonts w:hint="eastAsia"/>
          <w:szCs w:val="21"/>
        </w:rPr>
        <w:t>N</w:t>
      </w:r>
      <w:r w:rsidRPr="00774E57">
        <w:rPr>
          <w:rFonts w:hint="eastAsia"/>
          <w:szCs w:val="21"/>
        </w:rPr>
        <w:t>回とする。</w:t>
      </w:r>
    </w:p>
    <w:p w14:paraId="34079480" w14:textId="6847B850" w:rsidR="00997333" w:rsidRPr="00774E57" w:rsidRDefault="005913AC" w:rsidP="007A0710">
      <w:pPr>
        <w:ind w:left="993" w:hanging="426"/>
        <w:jc w:val="left"/>
        <w:rPr>
          <w:szCs w:val="21"/>
        </w:rPr>
      </w:pPr>
      <w:r w:rsidRPr="00774E57">
        <w:rPr>
          <w:rFonts w:hint="eastAsia"/>
          <w:szCs w:val="21"/>
        </w:rPr>
        <w:t>５</w:t>
      </w:r>
      <w:r w:rsidR="00997333" w:rsidRPr="00774E57">
        <w:rPr>
          <w:rFonts w:hint="eastAsia"/>
          <w:szCs w:val="21"/>
        </w:rPr>
        <w:t xml:space="preserve">　システムの導入後は履行期限まで保守サポートを行い、システムの運用状況・修正の必要について、</w:t>
      </w:r>
      <w:r w:rsidR="007A0710" w:rsidRPr="00774E57">
        <w:rPr>
          <w:rFonts w:hint="eastAsia"/>
          <w:szCs w:val="21"/>
        </w:rPr>
        <w:t>報告</w:t>
      </w:r>
      <w:r w:rsidR="00997333" w:rsidRPr="00774E57">
        <w:rPr>
          <w:rFonts w:hint="eastAsia"/>
          <w:szCs w:val="21"/>
        </w:rPr>
        <w:t>を行うこと。</w:t>
      </w:r>
    </w:p>
    <w:p w14:paraId="2276C24F" w14:textId="1618D640" w:rsidR="004F0B75" w:rsidRPr="00774E57" w:rsidRDefault="004F0B75">
      <w:pPr>
        <w:widowControl/>
        <w:jc w:val="left"/>
        <w:rPr>
          <w:szCs w:val="21"/>
        </w:rPr>
      </w:pPr>
      <w:r w:rsidRPr="00774E57">
        <w:rPr>
          <w:szCs w:val="21"/>
        </w:rPr>
        <w:br w:type="page"/>
      </w:r>
    </w:p>
    <w:p w14:paraId="7976466D" w14:textId="045B3676" w:rsidR="00F05F20" w:rsidRPr="00774E57" w:rsidRDefault="00014A1B" w:rsidP="00D17B44">
      <w:pPr>
        <w:widowControl/>
        <w:ind w:firstLine="560"/>
        <w:jc w:val="center"/>
        <w:rPr>
          <w:sz w:val="28"/>
          <w:szCs w:val="28"/>
        </w:rPr>
      </w:pPr>
      <w:r w:rsidRPr="00774E57">
        <w:rPr>
          <w:rFonts w:hint="eastAsia"/>
          <w:sz w:val="28"/>
          <w:szCs w:val="28"/>
        </w:rPr>
        <w:lastRenderedPageBreak/>
        <w:t>第</w:t>
      </w:r>
      <w:r w:rsidR="00D17B44" w:rsidRPr="00774E57">
        <w:rPr>
          <w:rFonts w:hint="eastAsia"/>
          <w:sz w:val="28"/>
          <w:szCs w:val="28"/>
        </w:rPr>
        <w:t>４</w:t>
      </w:r>
      <w:r w:rsidR="00AC0D9A" w:rsidRPr="00774E57">
        <w:rPr>
          <w:rFonts w:hint="eastAsia"/>
          <w:sz w:val="28"/>
          <w:szCs w:val="28"/>
        </w:rPr>
        <w:t xml:space="preserve">章　</w:t>
      </w:r>
      <w:r w:rsidR="00F05F20" w:rsidRPr="00774E57">
        <w:rPr>
          <w:rFonts w:hint="eastAsia"/>
          <w:sz w:val="28"/>
          <w:szCs w:val="28"/>
        </w:rPr>
        <w:t>システム導入</w:t>
      </w:r>
    </w:p>
    <w:p w14:paraId="4CE1E455" w14:textId="4FD0357E" w:rsidR="000D5FDC" w:rsidRPr="00774E57" w:rsidRDefault="001043DB" w:rsidP="000D5FDC">
      <w:pPr>
        <w:tabs>
          <w:tab w:val="left" w:pos="1418"/>
        </w:tabs>
        <w:ind w:left="1134" w:hanging="992"/>
        <w:rPr>
          <w:szCs w:val="21"/>
        </w:rPr>
      </w:pPr>
      <w:r w:rsidRPr="00774E57">
        <w:rPr>
          <w:rFonts w:hint="eastAsia"/>
          <w:szCs w:val="21"/>
        </w:rPr>
        <w:t>（システム設置）</w:t>
      </w:r>
    </w:p>
    <w:p w14:paraId="110166D4" w14:textId="5DE02094" w:rsidR="000D5FDC" w:rsidRPr="00774E57" w:rsidRDefault="00C873CD" w:rsidP="000D5FDC">
      <w:pPr>
        <w:tabs>
          <w:tab w:val="left" w:pos="1418"/>
        </w:tabs>
        <w:ind w:left="1134" w:hanging="1134"/>
        <w:rPr>
          <w:szCs w:val="21"/>
        </w:rPr>
      </w:pPr>
      <w:r w:rsidRPr="00774E57">
        <w:rPr>
          <w:rFonts w:hint="eastAsia"/>
          <w:szCs w:val="21"/>
        </w:rPr>
        <w:t>第</w:t>
      </w:r>
      <w:r w:rsidR="00A13703" w:rsidRPr="00774E57">
        <w:rPr>
          <w:rFonts w:hint="eastAsia"/>
          <w:szCs w:val="21"/>
        </w:rPr>
        <w:t>１</w:t>
      </w:r>
      <w:r w:rsidR="000D5FDC" w:rsidRPr="00774E57">
        <w:rPr>
          <w:rFonts w:hint="eastAsia"/>
          <w:szCs w:val="21"/>
        </w:rPr>
        <w:t>条</w:t>
      </w:r>
      <w:r w:rsidR="007A0710" w:rsidRPr="00774E57">
        <w:rPr>
          <w:rFonts w:hint="eastAsia"/>
          <w:szCs w:val="21"/>
        </w:rPr>
        <w:t xml:space="preserve">　システム設置は下記のとおり行う。</w:t>
      </w:r>
    </w:p>
    <w:p w14:paraId="6125F2D7" w14:textId="56B8AFB3" w:rsidR="00A13703" w:rsidRPr="00774E57" w:rsidRDefault="008C0547" w:rsidP="008C0547">
      <w:pPr>
        <w:tabs>
          <w:tab w:val="left" w:pos="1418"/>
        </w:tabs>
        <w:ind w:left="993" w:hanging="363"/>
        <w:rPr>
          <w:szCs w:val="21"/>
        </w:rPr>
      </w:pPr>
      <w:r w:rsidRPr="00774E57">
        <w:rPr>
          <w:rFonts w:hint="eastAsia"/>
          <w:szCs w:val="21"/>
        </w:rPr>
        <w:t>１　ライセンス管理用ソフトウェ</w:t>
      </w:r>
      <w:r w:rsidR="00A13703" w:rsidRPr="00774E57">
        <w:rPr>
          <w:rFonts w:hint="eastAsia"/>
          <w:szCs w:val="21"/>
        </w:rPr>
        <w:t>アを水道局が指定する場所にインストール</w:t>
      </w:r>
      <w:r w:rsidR="00336C6C">
        <w:rPr>
          <w:rFonts w:hint="eastAsia"/>
          <w:szCs w:val="21"/>
        </w:rPr>
        <w:t>する</w:t>
      </w:r>
      <w:r w:rsidR="00A13703" w:rsidRPr="00774E57">
        <w:rPr>
          <w:rFonts w:hint="eastAsia"/>
          <w:szCs w:val="21"/>
        </w:rPr>
        <w:t>。</w:t>
      </w:r>
    </w:p>
    <w:p w14:paraId="37F0A69A" w14:textId="739DB889" w:rsidR="004F0B75" w:rsidRPr="00774E57" w:rsidRDefault="00336C6C" w:rsidP="00A13703">
      <w:pPr>
        <w:tabs>
          <w:tab w:val="left" w:pos="1418"/>
        </w:tabs>
        <w:ind w:left="993" w:hanging="363"/>
        <w:rPr>
          <w:szCs w:val="21"/>
        </w:rPr>
      </w:pPr>
      <w:r>
        <w:rPr>
          <w:rFonts w:hint="eastAsia"/>
          <w:szCs w:val="21"/>
        </w:rPr>
        <w:t>２</w:t>
      </w:r>
      <w:r w:rsidR="004F0B75" w:rsidRPr="00774E57">
        <w:rPr>
          <w:rFonts w:hint="eastAsia"/>
          <w:szCs w:val="21"/>
        </w:rPr>
        <w:t xml:space="preserve">　ネットワークや局内の他システムへの影響が無いように作業を行うものとする。</w:t>
      </w:r>
    </w:p>
    <w:p w14:paraId="4AE5C255" w14:textId="77777777" w:rsidR="00A13703" w:rsidRPr="00774E57" w:rsidRDefault="00A13703" w:rsidP="00A13703">
      <w:pPr>
        <w:tabs>
          <w:tab w:val="left" w:pos="1418"/>
        </w:tabs>
        <w:ind w:left="1134" w:hanging="924"/>
        <w:rPr>
          <w:szCs w:val="21"/>
        </w:rPr>
      </w:pPr>
      <w:r w:rsidRPr="00774E57">
        <w:rPr>
          <w:rFonts w:hint="eastAsia"/>
          <w:szCs w:val="21"/>
        </w:rPr>
        <w:t>（導入）</w:t>
      </w:r>
    </w:p>
    <w:p w14:paraId="3867754B" w14:textId="4E710557" w:rsidR="00A13703" w:rsidRPr="00774E57" w:rsidRDefault="007A0710" w:rsidP="000D5FDC">
      <w:pPr>
        <w:tabs>
          <w:tab w:val="left" w:pos="1418"/>
        </w:tabs>
        <w:ind w:left="1134" w:hanging="1134"/>
        <w:rPr>
          <w:szCs w:val="21"/>
        </w:rPr>
      </w:pPr>
      <w:r w:rsidRPr="00774E57">
        <w:rPr>
          <w:rFonts w:hint="eastAsia"/>
          <w:szCs w:val="21"/>
        </w:rPr>
        <w:t>第</w:t>
      </w:r>
      <w:r w:rsidR="007F2672" w:rsidRPr="005D1CF8">
        <w:rPr>
          <w:rFonts w:hint="eastAsia"/>
          <w:szCs w:val="21"/>
        </w:rPr>
        <w:t>２</w:t>
      </w:r>
      <w:r w:rsidR="00A13703" w:rsidRPr="00774E57">
        <w:rPr>
          <w:rFonts w:hint="eastAsia"/>
          <w:szCs w:val="21"/>
        </w:rPr>
        <w:t xml:space="preserve">条　</w:t>
      </w:r>
      <w:r w:rsidR="00336C6C">
        <w:rPr>
          <w:rFonts w:hint="eastAsia"/>
          <w:szCs w:val="21"/>
        </w:rPr>
        <w:t>神戸</w:t>
      </w:r>
      <w:r w:rsidR="00A13703" w:rsidRPr="00774E57">
        <w:rPr>
          <w:rFonts w:hint="eastAsia"/>
          <w:szCs w:val="21"/>
        </w:rPr>
        <w:t>市特別仕様を適用したシステムを導入後、システムの動作確認を行うこと。</w:t>
      </w:r>
    </w:p>
    <w:p w14:paraId="1DF734EB" w14:textId="51D8FF77" w:rsidR="004E542D" w:rsidRPr="00774E57" w:rsidRDefault="00A13703" w:rsidP="004E542D">
      <w:pPr>
        <w:tabs>
          <w:tab w:val="left" w:pos="1418"/>
        </w:tabs>
        <w:ind w:left="1134" w:hanging="1134"/>
        <w:rPr>
          <w:szCs w:val="21"/>
        </w:rPr>
      </w:pPr>
      <w:r w:rsidRPr="00774E57">
        <w:rPr>
          <w:rFonts w:hint="eastAsia"/>
          <w:szCs w:val="21"/>
        </w:rPr>
        <w:t xml:space="preserve">　　　　不具合等がある場合には修正を行うこと。</w:t>
      </w:r>
    </w:p>
    <w:p w14:paraId="2FB5DC1C" w14:textId="5C4B0FF7" w:rsidR="004E542D" w:rsidRPr="00774E57" w:rsidRDefault="004E542D" w:rsidP="004E542D">
      <w:pPr>
        <w:ind w:firstLine="709"/>
        <w:rPr>
          <w:szCs w:val="21"/>
        </w:rPr>
      </w:pPr>
      <w:r w:rsidRPr="00774E57">
        <w:rPr>
          <w:rFonts w:hint="eastAsia"/>
          <w:szCs w:val="21"/>
        </w:rPr>
        <w:t xml:space="preserve">１　</w:t>
      </w:r>
      <w:r w:rsidRPr="00774E57">
        <w:rPr>
          <w:szCs w:val="21"/>
        </w:rPr>
        <w:t>基本動作テスト等</w:t>
      </w:r>
      <w:r w:rsidRPr="00774E57">
        <w:rPr>
          <w:rFonts w:hint="eastAsia"/>
          <w:szCs w:val="21"/>
        </w:rPr>
        <w:t>の</w:t>
      </w:r>
      <w:r w:rsidRPr="00774E57">
        <w:rPr>
          <w:szCs w:val="21"/>
        </w:rPr>
        <w:t>手順案を作成すること。</w:t>
      </w:r>
    </w:p>
    <w:p w14:paraId="6EC9F59C" w14:textId="33CA91F0" w:rsidR="004E542D" w:rsidRPr="00774E57" w:rsidRDefault="004E542D" w:rsidP="004E542D">
      <w:pPr>
        <w:ind w:firstLine="709"/>
        <w:rPr>
          <w:szCs w:val="21"/>
        </w:rPr>
      </w:pPr>
      <w:r w:rsidRPr="00774E57">
        <w:rPr>
          <w:rFonts w:hint="eastAsia"/>
          <w:szCs w:val="21"/>
        </w:rPr>
        <w:t xml:space="preserve">２　</w:t>
      </w:r>
      <w:r w:rsidR="001811D0">
        <w:rPr>
          <w:rFonts w:hint="eastAsia"/>
          <w:szCs w:val="21"/>
        </w:rPr>
        <w:t>調査職員</w:t>
      </w:r>
      <w:r w:rsidR="001811D0">
        <w:rPr>
          <w:szCs w:val="21"/>
        </w:rPr>
        <w:t>立会いのもと基本動作テストを実施し</w:t>
      </w:r>
      <w:r w:rsidR="00824B1C">
        <w:rPr>
          <w:szCs w:val="21"/>
        </w:rPr>
        <w:t>、</w:t>
      </w:r>
      <w:r w:rsidR="001811D0">
        <w:rPr>
          <w:rFonts w:hint="eastAsia"/>
          <w:szCs w:val="21"/>
        </w:rPr>
        <w:t>調査職員</w:t>
      </w:r>
      <w:r w:rsidRPr="00774E57">
        <w:rPr>
          <w:szCs w:val="21"/>
        </w:rPr>
        <w:t>の承認を得ること。</w:t>
      </w:r>
    </w:p>
    <w:p w14:paraId="54E060E6" w14:textId="7D4D7A20" w:rsidR="004E542D" w:rsidRPr="00774E57" w:rsidRDefault="004E542D" w:rsidP="004E542D">
      <w:pPr>
        <w:ind w:firstLine="709"/>
        <w:rPr>
          <w:szCs w:val="21"/>
        </w:rPr>
      </w:pPr>
      <w:r w:rsidRPr="00774E57">
        <w:rPr>
          <w:rFonts w:hint="eastAsia"/>
          <w:szCs w:val="21"/>
        </w:rPr>
        <w:t xml:space="preserve">３　</w:t>
      </w:r>
      <w:r w:rsidRPr="00774E57">
        <w:rPr>
          <w:szCs w:val="21"/>
        </w:rPr>
        <w:t>作業に当たっては</w:t>
      </w:r>
      <w:r w:rsidR="00824B1C">
        <w:rPr>
          <w:szCs w:val="21"/>
        </w:rPr>
        <w:t>、</w:t>
      </w:r>
      <w:r w:rsidRPr="00774E57">
        <w:rPr>
          <w:rFonts w:hint="eastAsia"/>
          <w:szCs w:val="21"/>
        </w:rPr>
        <w:t>水道局の業務</w:t>
      </w:r>
      <w:r w:rsidRPr="00774E57">
        <w:rPr>
          <w:szCs w:val="21"/>
        </w:rPr>
        <w:t>に極力支障を及ぼさないよう留意すること。</w:t>
      </w:r>
    </w:p>
    <w:p w14:paraId="3EF241E1" w14:textId="20532AF1" w:rsidR="004E542D" w:rsidRPr="00774E57" w:rsidRDefault="004E542D" w:rsidP="004E542D">
      <w:pPr>
        <w:ind w:firstLine="709"/>
        <w:rPr>
          <w:szCs w:val="21"/>
        </w:rPr>
      </w:pPr>
      <w:r w:rsidRPr="00774E57">
        <w:rPr>
          <w:rFonts w:hint="eastAsia"/>
          <w:szCs w:val="21"/>
        </w:rPr>
        <w:t xml:space="preserve">４　</w:t>
      </w:r>
      <w:r w:rsidRPr="00774E57">
        <w:rPr>
          <w:szCs w:val="21"/>
        </w:rPr>
        <w:t>納入物品に瑕疵等があった場合には</w:t>
      </w:r>
      <w:r w:rsidR="00824B1C">
        <w:rPr>
          <w:szCs w:val="21"/>
        </w:rPr>
        <w:t>、</w:t>
      </w:r>
      <w:r w:rsidRPr="00774E57">
        <w:rPr>
          <w:szCs w:val="21"/>
        </w:rPr>
        <w:t>速やかに修正を行うこと。</w:t>
      </w:r>
    </w:p>
    <w:p w14:paraId="30CBC8A8" w14:textId="0F0CEB13" w:rsidR="004E542D" w:rsidRPr="00774E57" w:rsidRDefault="004E542D" w:rsidP="000D5FDC">
      <w:pPr>
        <w:tabs>
          <w:tab w:val="left" w:pos="1418"/>
        </w:tabs>
        <w:ind w:left="1134" w:hanging="1134"/>
        <w:rPr>
          <w:szCs w:val="21"/>
        </w:rPr>
      </w:pPr>
      <w:r w:rsidRPr="00774E57">
        <w:rPr>
          <w:rFonts w:hint="eastAsia"/>
          <w:szCs w:val="21"/>
        </w:rPr>
        <w:t xml:space="preserve">　（操作手順書）</w:t>
      </w:r>
    </w:p>
    <w:p w14:paraId="4725AF2D" w14:textId="60E6BE7C" w:rsidR="004E542D" w:rsidRPr="00774E57" w:rsidRDefault="004E542D" w:rsidP="000D5FDC">
      <w:pPr>
        <w:tabs>
          <w:tab w:val="left" w:pos="1418"/>
        </w:tabs>
        <w:ind w:left="1134" w:hanging="1134"/>
        <w:rPr>
          <w:szCs w:val="21"/>
        </w:rPr>
      </w:pPr>
      <w:r w:rsidRPr="00774E57">
        <w:rPr>
          <w:rFonts w:hint="eastAsia"/>
          <w:szCs w:val="21"/>
        </w:rPr>
        <w:t>第</w:t>
      </w:r>
      <w:r w:rsidR="007F2672">
        <w:rPr>
          <w:rFonts w:hint="eastAsia"/>
          <w:szCs w:val="21"/>
        </w:rPr>
        <w:t>３</w:t>
      </w:r>
      <w:r w:rsidRPr="00774E57">
        <w:rPr>
          <w:rFonts w:hint="eastAsia"/>
          <w:szCs w:val="21"/>
        </w:rPr>
        <w:t>条　システムの運用・操作手順書の作成を行うこと</w:t>
      </w:r>
    </w:p>
    <w:p w14:paraId="01D1AB84" w14:textId="7EB83936" w:rsidR="004E542D" w:rsidRDefault="004E542D" w:rsidP="004E542D">
      <w:pPr>
        <w:tabs>
          <w:tab w:val="left" w:pos="1418"/>
        </w:tabs>
        <w:ind w:left="1134" w:hanging="425"/>
        <w:rPr>
          <w:szCs w:val="21"/>
        </w:rPr>
      </w:pPr>
      <w:r w:rsidRPr="00774E57">
        <w:rPr>
          <w:rFonts w:hint="eastAsia"/>
          <w:szCs w:val="21"/>
        </w:rPr>
        <w:t>１　水道局職員が、</w:t>
      </w:r>
      <w:r w:rsidR="0094247B">
        <w:rPr>
          <w:rFonts w:hint="eastAsia"/>
          <w:szCs w:val="21"/>
        </w:rPr>
        <w:t>運用および操作が出来るよう</w:t>
      </w:r>
      <w:r w:rsidRPr="00774E57">
        <w:rPr>
          <w:rFonts w:hint="eastAsia"/>
          <w:szCs w:val="21"/>
        </w:rPr>
        <w:t>に手順書の作成を行うこと</w:t>
      </w:r>
      <w:r w:rsidR="008E2135">
        <w:rPr>
          <w:rFonts w:hint="eastAsia"/>
          <w:szCs w:val="21"/>
        </w:rPr>
        <w:t>。</w:t>
      </w:r>
    </w:p>
    <w:p w14:paraId="50F61377" w14:textId="6BFBCABA" w:rsidR="008E2135" w:rsidRPr="00774E57" w:rsidRDefault="008E2135" w:rsidP="004E542D">
      <w:pPr>
        <w:tabs>
          <w:tab w:val="left" w:pos="1418"/>
        </w:tabs>
        <w:ind w:left="1134" w:hanging="425"/>
        <w:rPr>
          <w:szCs w:val="21"/>
        </w:rPr>
      </w:pPr>
      <w:r>
        <w:rPr>
          <w:rFonts w:hint="eastAsia"/>
          <w:szCs w:val="21"/>
        </w:rPr>
        <w:t xml:space="preserve">　　ここでいう運用とは、システムの改修が必要となった場合の対応や、アップデート</w:t>
      </w:r>
      <w:r w:rsidR="00D236A4">
        <w:rPr>
          <w:rFonts w:hint="eastAsia"/>
          <w:szCs w:val="21"/>
        </w:rPr>
        <w:t>の窓口</w:t>
      </w:r>
      <w:r w:rsidR="001E2CC0">
        <w:rPr>
          <w:rFonts w:hint="eastAsia"/>
          <w:szCs w:val="21"/>
        </w:rPr>
        <w:t>対応</w:t>
      </w:r>
      <w:r w:rsidR="00D236A4">
        <w:rPr>
          <w:rFonts w:hint="eastAsia"/>
          <w:szCs w:val="21"/>
        </w:rPr>
        <w:t>など、本市職員がシステムの操作以外に必要な作業全般を指す</w:t>
      </w:r>
      <w:r>
        <w:rPr>
          <w:rFonts w:hint="eastAsia"/>
          <w:szCs w:val="21"/>
        </w:rPr>
        <w:t>。</w:t>
      </w:r>
    </w:p>
    <w:p w14:paraId="6B002C1C" w14:textId="77777777" w:rsidR="00F05F20" w:rsidRPr="00774E57" w:rsidRDefault="00F05F20" w:rsidP="005913AC">
      <w:pPr>
        <w:tabs>
          <w:tab w:val="left" w:pos="1418"/>
        </w:tabs>
        <w:ind w:firstLine="210"/>
        <w:rPr>
          <w:szCs w:val="21"/>
        </w:rPr>
      </w:pPr>
      <w:r w:rsidRPr="00774E57">
        <w:rPr>
          <w:rFonts w:hint="eastAsia"/>
          <w:szCs w:val="21"/>
        </w:rPr>
        <w:t>（システム教育・研修）</w:t>
      </w:r>
    </w:p>
    <w:p w14:paraId="00A9180D" w14:textId="6CD2BFBB" w:rsidR="00F05F20" w:rsidRPr="00774E57" w:rsidRDefault="00D01C09" w:rsidP="00F05F20">
      <w:pPr>
        <w:tabs>
          <w:tab w:val="left" w:pos="993"/>
        </w:tabs>
        <w:rPr>
          <w:szCs w:val="21"/>
        </w:rPr>
      </w:pPr>
      <w:r w:rsidRPr="00774E57">
        <w:rPr>
          <w:rFonts w:hint="eastAsia"/>
          <w:szCs w:val="21"/>
        </w:rPr>
        <w:t>第</w:t>
      </w:r>
      <w:r w:rsidR="00A13703" w:rsidRPr="00774E57">
        <w:rPr>
          <w:rFonts w:hint="eastAsia"/>
          <w:szCs w:val="21"/>
        </w:rPr>
        <w:t>４</w:t>
      </w:r>
      <w:r w:rsidR="00F05F20" w:rsidRPr="00774E57">
        <w:rPr>
          <w:rFonts w:hint="eastAsia"/>
          <w:szCs w:val="21"/>
        </w:rPr>
        <w:t>条　導入後のシステム運用が円滑に</w:t>
      </w:r>
      <w:r w:rsidR="005913AC" w:rsidRPr="00774E57">
        <w:rPr>
          <w:rFonts w:hint="eastAsia"/>
          <w:szCs w:val="21"/>
        </w:rPr>
        <w:t>行える</w:t>
      </w:r>
      <w:r w:rsidR="001811D0">
        <w:rPr>
          <w:rFonts w:hint="eastAsia"/>
          <w:szCs w:val="21"/>
        </w:rPr>
        <w:t>よう</w:t>
      </w:r>
      <w:r w:rsidR="00F05F20" w:rsidRPr="00774E57">
        <w:rPr>
          <w:rFonts w:hint="eastAsia"/>
          <w:szCs w:val="21"/>
        </w:rPr>
        <w:t>に下記の操作研修を行うこと。</w:t>
      </w:r>
    </w:p>
    <w:p w14:paraId="720C5128" w14:textId="77777777" w:rsidR="00F05F20" w:rsidRPr="00774E57" w:rsidRDefault="002F459F" w:rsidP="00AB417C">
      <w:pPr>
        <w:tabs>
          <w:tab w:val="left" w:pos="993"/>
        </w:tabs>
        <w:ind w:firstLineChars="300" w:firstLine="630"/>
        <w:rPr>
          <w:szCs w:val="21"/>
        </w:rPr>
      </w:pPr>
      <w:r w:rsidRPr="00774E57">
        <w:rPr>
          <w:rFonts w:hint="eastAsia"/>
          <w:szCs w:val="21"/>
        </w:rPr>
        <w:t xml:space="preserve">１　</w:t>
      </w:r>
      <w:r w:rsidR="00F05F20" w:rsidRPr="00774E57">
        <w:rPr>
          <w:rFonts w:hint="eastAsia"/>
          <w:szCs w:val="21"/>
        </w:rPr>
        <w:t>システム管理者向けシステムの操作説明、操作研修。</w:t>
      </w:r>
    </w:p>
    <w:p w14:paraId="5D9272B4" w14:textId="60DB1229" w:rsidR="00F05F20" w:rsidRPr="00774E57" w:rsidRDefault="002F459F" w:rsidP="00AB417C">
      <w:pPr>
        <w:tabs>
          <w:tab w:val="left" w:pos="993"/>
        </w:tabs>
        <w:ind w:firstLineChars="300" w:firstLine="630"/>
        <w:rPr>
          <w:szCs w:val="21"/>
        </w:rPr>
      </w:pPr>
      <w:r w:rsidRPr="00774E57">
        <w:rPr>
          <w:rFonts w:hint="eastAsia"/>
          <w:szCs w:val="21"/>
        </w:rPr>
        <w:t xml:space="preserve">２　</w:t>
      </w:r>
      <w:r w:rsidR="00F05F20" w:rsidRPr="00774E57">
        <w:rPr>
          <w:rFonts w:hint="eastAsia"/>
          <w:szCs w:val="21"/>
        </w:rPr>
        <w:t xml:space="preserve">操作担当者向けシステムの操作説明、操作研修。 </w:t>
      </w:r>
      <w:r w:rsidR="005913AC" w:rsidRPr="00774E57">
        <w:rPr>
          <w:rFonts w:hint="eastAsia"/>
          <w:szCs w:val="21"/>
        </w:rPr>
        <w:t>（２回）</w:t>
      </w:r>
    </w:p>
    <w:p w14:paraId="4F5498C5" w14:textId="02B94159" w:rsidR="004E542D" w:rsidRPr="00774E57" w:rsidRDefault="004E542D" w:rsidP="00AB417C">
      <w:pPr>
        <w:tabs>
          <w:tab w:val="left" w:pos="993"/>
        </w:tabs>
        <w:ind w:firstLineChars="300" w:firstLine="630"/>
        <w:rPr>
          <w:szCs w:val="21"/>
        </w:rPr>
      </w:pPr>
    </w:p>
    <w:p w14:paraId="180CA5C3" w14:textId="0BBEB143" w:rsidR="004E542D" w:rsidRPr="00774E57" w:rsidRDefault="004E542D" w:rsidP="00AB417C">
      <w:pPr>
        <w:tabs>
          <w:tab w:val="left" w:pos="993"/>
        </w:tabs>
        <w:ind w:firstLineChars="300" w:firstLine="630"/>
        <w:rPr>
          <w:szCs w:val="21"/>
        </w:rPr>
      </w:pPr>
    </w:p>
    <w:p w14:paraId="2DA31FF2" w14:textId="77777777" w:rsidR="004E542D" w:rsidRPr="00774E57" w:rsidRDefault="004E542D" w:rsidP="00AB417C">
      <w:pPr>
        <w:tabs>
          <w:tab w:val="left" w:pos="993"/>
        </w:tabs>
        <w:ind w:firstLineChars="300" w:firstLine="630"/>
        <w:rPr>
          <w:szCs w:val="21"/>
        </w:rPr>
      </w:pPr>
    </w:p>
    <w:p w14:paraId="2BE79DE1" w14:textId="31F2D3F2" w:rsidR="003B5F7B" w:rsidRPr="00774E57" w:rsidRDefault="00997333" w:rsidP="003B5F7B">
      <w:pPr>
        <w:jc w:val="center"/>
        <w:rPr>
          <w:sz w:val="28"/>
          <w:szCs w:val="28"/>
        </w:rPr>
      </w:pPr>
      <w:r w:rsidRPr="00774E57">
        <w:rPr>
          <w:sz w:val="28"/>
          <w:szCs w:val="28"/>
        </w:rPr>
        <w:br w:type="page"/>
      </w:r>
      <w:r w:rsidR="003B5F7B" w:rsidRPr="00774E57">
        <w:rPr>
          <w:rFonts w:hint="eastAsia"/>
          <w:sz w:val="28"/>
          <w:szCs w:val="28"/>
        </w:rPr>
        <w:lastRenderedPageBreak/>
        <w:t>第</w:t>
      </w:r>
      <w:r w:rsidR="00D17B44" w:rsidRPr="00774E57">
        <w:rPr>
          <w:rFonts w:hint="eastAsia"/>
          <w:sz w:val="28"/>
          <w:szCs w:val="28"/>
        </w:rPr>
        <w:t>５</w:t>
      </w:r>
      <w:r w:rsidR="003B5F7B" w:rsidRPr="00774E57">
        <w:rPr>
          <w:rFonts w:hint="eastAsia"/>
          <w:sz w:val="28"/>
          <w:szCs w:val="28"/>
        </w:rPr>
        <w:t>章　保守サポート</w:t>
      </w:r>
    </w:p>
    <w:p w14:paraId="6FA09D32" w14:textId="77777777" w:rsidR="003B5F7B" w:rsidRPr="00774E57" w:rsidRDefault="003B5F7B" w:rsidP="003B5F7B">
      <w:r w:rsidRPr="00774E57">
        <w:rPr>
          <w:rFonts w:hint="eastAsia"/>
        </w:rPr>
        <w:t xml:space="preserve">　（システム保守）</w:t>
      </w:r>
    </w:p>
    <w:p w14:paraId="7FBB8CE8" w14:textId="367AC892" w:rsidR="003B5F7B" w:rsidRPr="00774E57" w:rsidRDefault="003B5F7B" w:rsidP="003B5F7B">
      <w:pPr>
        <w:ind w:left="1050" w:hangingChars="500" w:hanging="1050"/>
        <w:rPr>
          <w:szCs w:val="21"/>
        </w:rPr>
      </w:pPr>
      <w:r w:rsidRPr="00774E57">
        <w:rPr>
          <w:rFonts w:hint="eastAsia"/>
          <w:szCs w:val="21"/>
        </w:rPr>
        <w:t>第１条　本システムの運用が円滑に行えるように、システム保守を行うこと。</w:t>
      </w:r>
    </w:p>
    <w:p w14:paraId="27C76E3F" w14:textId="190DDC14" w:rsidR="004F0B75" w:rsidRPr="00774E57" w:rsidRDefault="004F0B75" w:rsidP="004F0B75">
      <w:pPr>
        <w:ind w:leftChars="67" w:left="1048" w:hangingChars="432" w:hanging="907"/>
        <w:rPr>
          <w:szCs w:val="21"/>
        </w:rPr>
      </w:pPr>
      <w:r w:rsidRPr="00774E57">
        <w:rPr>
          <w:rFonts w:hint="eastAsia"/>
          <w:szCs w:val="21"/>
        </w:rPr>
        <w:t xml:space="preserve"> </w:t>
      </w:r>
      <w:r w:rsidRPr="00774E57">
        <w:rPr>
          <w:szCs w:val="21"/>
        </w:rPr>
        <w:t xml:space="preserve">    </w:t>
      </w:r>
    </w:p>
    <w:p w14:paraId="4881B788" w14:textId="43C0AC87" w:rsidR="003B5F7B" w:rsidRPr="00774E57" w:rsidRDefault="004F0B75" w:rsidP="004F0B75">
      <w:pPr>
        <w:ind w:left="525" w:hangingChars="250" w:hanging="525"/>
        <w:rPr>
          <w:szCs w:val="21"/>
        </w:rPr>
      </w:pPr>
      <w:r w:rsidRPr="00774E57">
        <w:rPr>
          <w:rFonts w:hint="eastAsia"/>
          <w:szCs w:val="21"/>
        </w:rPr>
        <w:t xml:space="preserve">　　　</w:t>
      </w:r>
      <w:r w:rsidR="00336C6C">
        <w:rPr>
          <w:rFonts w:hint="eastAsia"/>
          <w:szCs w:val="21"/>
        </w:rPr>
        <w:t>１</w:t>
      </w:r>
      <w:r w:rsidRPr="00774E57">
        <w:rPr>
          <w:rFonts w:hint="eastAsia"/>
          <w:szCs w:val="21"/>
        </w:rPr>
        <w:t xml:space="preserve">　</w:t>
      </w:r>
      <w:r w:rsidR="003B5F7B" w:rsidRPr="00774E57">
        <w:rPr>
          <w:rFonts w:hint="eastAsia"/>
          <w:szCs w:val="21"/>
        </w:rPr>
        <w:t>導入時は局担当者及びシステム管理者に操作指導講習を行うこと。</w:t>
      </w:r>
    </w:p>
    <w:p w14:paraId="1942EE32" w14:textId="51A798E6" w:rsidR="007A0710" w:rsidRPr="00774E57" w:rsidRDefault="00336C6C" w:rsidP="007A0710">
      <w:pPr>
        <w:ind w:left="210" w:firstLine="420"/>
        <w:rPr>
          <w:szCs w:val="21"/>
        </w:rPr>
      </w:pPr>
      <w:r>
        <w:rPr>
          <w:rFonts w:hint="eastAsia"/>
          <w:szCs w:val="21"/>
        </w:rPr>
        <w:t>２</w:t>
      </w:r>
      <w:r w:rsidR="007A0710" w:rsidRPr="00774E57">
        <w:rPr>
          <w:rFonts w:hint="eastAsia"/>
          <w:szCs w:val="21"/>
        </w:rPr>
        <w:t xml:space="preserve">　システムバージョンアップは無償で行うこと。（OS対応は除く）</w:t>
      </w:r>
    </w:p>
    <w:p w14:paraId="336AC934" w14:textId="25A191F0" w:rsidR="003B5F7B" w:rsidRPr="00774E57" w:rsidRDefault="003B5F7B" w:rsidP="003B5F7B">
      <w:pPr>
        <w:ind w:left="1260" w:hangingChars="600" w:hanging="1260"/>
        <w:rPr>
          <w:szCs w:val="21"/>
        </w:rPr>
      </w:pPr>
      <w:r w:rsidRPr="00774E57">
        <w:rPr>
          <w:rFonts w:hint="eastAsia"/>
          <w:szCs w:val="21"/>
        </w:rPr>
        <w:t xml:space="preserve">　　　</w:t>
      </w:r>
      <w:r w:rsidR="00336C6C">
        <w:rPr>
          <w:rFonts w:hint="eastAsia"/>
          <w:szCs w:val="21"/>
        </w:rPr>
        <w:t>３</w:t>
      </w:r>
      <w:r w:rsidRPr="00774E57">
        <w:rPr>
          <w:rFonts w:hint="eastAsia"/>
          <w:szCs w:val="21"/>
        </w:rPr>
        <w:t xml:space="preserve">　連絡手段は電話、電子メール、FAX等とすること。</w:t>
      </w:r>
    </w:p>
    <w:p w14:paraId="2178A820" w14:textId="3ACF25B6" w:rsidR="003B5F7B" w:rsidRPr="00774E57" w:rsidRDefault="003B5F7B" w:rsidP="007A0710">
      <w:pPr>
        <w:ind w:left="993" w:hanging="993"/>
        <w:rPr>
          <w:szCs w:val="21"/>
        </w:rPr>
      </w:pPr>
      <w:r w:rsidRPr="00774E57">
        <w:rPr>
          <w:rFonts w:hint="eastAsia"/>
          <w:szCs w:val="21"/>
        </w:rPr>
        <w:t xml:space="preserve">　　　</w:t>
      </w:r>
      <w:r w:rsidR="00336C6C">
        <w:rPr>
          <w:rFonts w:hint="eastAsia"/>
          <w:szCs w:val="21"/>
        </w:rPr>
        <w:t>４</w:t>
      </w:r>
      <w:r w:rsidRPr="00774E57">
        <w:rPr>
          <w:rFonts w:hint="eastAsia"/>
          <w:szCs w:val="21"/>
        </w:rPr>
        <w:t xml:space="preserve">　平日</w:t>
      </w:r>
      <w:r w:rsidR="001423BE">
        <w:rPr>
          <w:rFonts w:hint="eastAsia"/>
          <w:szCs w:val="21"/>
        </w:rPr>
        <w:t>8：45</w:t>
      </w:r>
      <w:r w:rsidRPr="00774E57">
        <w:rPr>
          <w:rFonts w:hint="eastAsia"/>
          <w:szCs w:val="21"/>
        </w:rPr>
        <w:t>～17:30</w:t>
      </w:r>
      <w:r w:rsidR="007A0710" w:rsidRPr="00774E57">
        <w:rPr>
          <w:rFonts w:hint="eastAsia"/>
          <w:szCs w:val="21"/>
        </w:rPr>
        <w:t>の間、電話によるサポート専用窓口を設置し、本システムの使用方法問い合わせ対応、不具合発生時の対応を行うこと。</w:t>
      </w:r>
    </w:p>
    <w:p w14:paraId="72C50E99" w14:textId="37E689B0" w:rsidR="004E542D" w:rsidRPr="00774E57" w:rsidRDefault="003B5F7B" w:rsidP="00774E57">
      <w:pPr>
        <w:ind w:left="991" w:hangingChars="472" w:hanging="991"/>
      </w:pPr>
      <w:r w:rsidRPr="00774E57">
        <w:rPr>
          <w:rFonts w:hint="eastAsia"/>
          <w:szCs w:val="21"/>
        </w:rPr>
        <w:t xml:space="preserve">　　　</w:t>
      </w:r>
      <w:r w:rsidR="00336C6C">
        <w:rPr>
          <w:rFonts w:hint="eastAsia"/>
          <w:szCs w:val="21"/>
        </w:rPr>
        <w:t>５</w:t>
      </w:r>
      <w:r w:rsidRPr="00774E57">
        <w:rPr>
          <w:rFonts w:hint="eastAsia"/>
          <w:szCs w:val="21"/>
        </w:rPr>
        <w:t xml:space="preserve">　</w:t>
      </w:r>
      <w:r w:rsidR="001811D0" w:rsidRPr="00774E57">
        <w:rPr>
          <w:rFonts w:hint="eastAsia"/>
          <w:szCs w:val="21"/>
        </w:rPr>
        <w:t>電話、電子メール、FAX等</w:t>
      </w:r>
      <w:r w:rsidR="004E542D" w:rsidRPr="00774E57">
        <w:rPr>
          <w:rFonts w:hint="eastAsia"/>
          <w:szCs w:val="21"/>
        </w:rPr>
        <w:t>によるサポートで解消できない不具合事象が発生した場合には、</w:t>
      </w:r>
      <w:r w:rsidR="004E542D" w:rsidRPr="00774E57">
        <w:t>翌営業日の</w:t>
      </w:r>
      <w:r w:rsidR="004E542D" w:rsidRPr="00774E57">
        <w:rPr>
          <w:rFonts w:hint="eastAsia"/>
        </w:rPr>
        <w:t>現地</w:t>
      </w:r>
      <w:r w:rsidR="004E542D" w:rsidRPr="00774E57">
        <w:t>対応を行うこと。ただし、</w:t>
      </w:r>
      <w:r w:rsidR="004E542D" w:rsidRPr="00774E57">
        <w:rPr>
          <w:rFonts w:hint="eastAsia"/>
        </w:rPr>
        <w:t>緊急時</w:t>
      </w:r>
      <w:r w:rsidR="004E542D" w:rsidRPr="00774E57">
        <w:t>にはこれに</w:t>
      </w:r>
      <w:r w:rsidR="004E542D" w:rsidRPr="00774E57">
        <w:rPr>
          <w:rFonts w:hint="eastAsia"/>
        </w:rPr>
        <w:t>よらず速やかに現場</w:t>
      </w:r>
      <w:r w:rsidR="004E542D" w:rsidRPr="00774E57">
        <w:t>対応を行うこと。</w:t>
      </w:r>
    </w:p>
    <w:p w14:paraId="71ADC46D" w14:textId="28E7F660" w:rsidR="007A0710" w:rsidRPr="00774E57" w:rsidRDefault="003B5F7B" w:rsidP="005D1CF8">
      <w:pPr>
        <w:ind w:leftChars="200" w:left="991" w:hangingChars="272" w:hanging="571"/>
        <w:rPr>
          <w:szCs w:val="21"/>
        </w:rPr>
      </w:pPr>
      <w:r w:rsidRPr="00774E57">
        <w:rPr>
          <w:rFonts w:hint="eastAsia"/>
          <w:szCs w:val="21"/>
        </w:rPr>
        <w:t xml:space="preserve">　　　</w:t>
      </w:r>
      <w:r w:rsidR="007A0710" w:rsidRPr="00774E57">
        <w:rPr>
          <w:rFonts w:hint="eastAsia"/>
          <w:szCs w:val="21"/>
        </w:rPr>
        <w:t>水道局が管理する機器に起因する不具合の場合には、水道局に連絡を行う。</w:t>
      </w:r>
    </w:p>
    <w:p w14:paraId="08F3BBDF" w14:textId="6509EECD" w:rsidR="007A0710" w:rsidRPr="00774E57" w:rsidRDefault="002B1547" w:rsidP="002B1547">
      <w:pPr>
        <w:ind w:left="991" w:hangingChars="472" w:hanging="991"/>
        <w:rPr>
          <w:szCs w:val="21"/>
        </w:rPr>
      </w:pPr>
      <w:r w:rsidRPr="00774E57">
        <w:rPr>
          <w:rFonts w:hint="eastAsia"/>
          <w:szCs w:val="21"/>
        </w:rPr>
        <w:t xml:space="preserve">　　　</w:t>
      </w:r>
      <w:r w:rsidR="00336C6C">
        <w:rPr>
          <w:rFonts w:hint="eastAsia"/>
          <w:szCs w:val="21"/>
        </w:rPr>
        <w:t>６</w:t>
      </w:r>
      <w:r w:rsidRPr="00774E57">
        <w:rPr>
          <w:rFonts w:hint="eastAsia"/>
          <w:szCs w:val="21"/>
        </w:rPr>
        <w:t xml:space="preserve">　システム導入後、システムの動作状況、不具合の発生の有無を確認し、</w:t>
      </w:r>
      <w:r w:rsidR="007A0710" w:rsidRPr="00774E57">
        <w:rPr>
          <w:rFonts w:hint="eastAsia"/>
          <w:szCs w:val="21"/>
        </w:rPr>
        <w:t>システムに修正の必要ある場合には、履行期限までに修正を行うこと。</w:t>
      </w:r>
    </w:p>
    <w:p w14:paraId="1A8E7E44" w14:textId="71C71602" w:rsidR="004F0B75" w:rsidRPr="00774E57" w:rsidRDefault="009B6F61" w:rsidP="002B1547">
      <w:pPr>
        <w:ind w:left="991" w:hangingChars="472" w:hanging="991"/>
        <w:rPr>
          <w:szCs w:val="21"/>
        </w:rPr>
      </w:pPr>
      <w:r w:rsidRPr="00774E57">
        <w:rPr>
          <w:rFonts w:hint="eastAsia"/>
          <w:szCs w:val="21"/>
        </w:rPr>
        <w:t xml:space="preserve">　　　　　（導入から履行期限までに</w:t>
      </w:r>
      <w:r w:rsidR="004F0B75" w:rsidRPr="00774E57">
        <w:rPr>
          <w:rFonts w:hint="eastAsia"/>
          <w:szCs w:val="21"/>
        </w:rPr>
        <w:t>動作状況の確認し、システムの修正の有無を確認すること</w:t>
      </w:r>
      <w:r w:rsidRPr="00774E57">
        <w:rPr>
          <w:rFonts w:hint="eastAsia"/>
          <w:szCs w:val="21"/>
        </w:rPr>
        <w:t xml:space="preserve">　１回以上</w:t>
      </w:r>
      <w:r w:rsidR="004F0B75" w:rsidRPr="00774E57">
        <w:rPr>
          <w:rFonts w:hint="eastAsia"/>
          <w:szCs w:val="21"/>
        </w:rPr>
        <w:t>）</w:t>
      </w:r>
    </w:p>
    <w:p w14:paraId="3FDF10A9" w14:textId="2FACF91F" w:rsidR="003B5F7B" w:rsidRPr="00774E57" w:rsidRDefault="003B5F7B" w:rsidP="003B5F7B">
      <w:pPr>
        <w:rPr>
          <w:szCs w:val="21"/>
        </w:rPr>
      </w:pPr>
      <w:r w:rsidRPr="00774E57">
        <w:rPr>
          <w:rFonts w:hint="eastAsia"/>
          <w:szCs w:val="21"/>
        </w:rPr>
        <w:t xml:space="preserve">　　　</w:t>
      </w:r>
      <w:r w:rsidR="00336C6C">
        <w:rPr>
          <w:rFonts w:hint="eastAsia"/>
          <w:szCs w:val="21"/>
        </w:rPr>
        <w:t>７</w:t>
      </w:r>
      <w:r w:rsidRPr="00774E57">
        <w:rPr>
          <w:rFonts w:hint="eastAsia"/>
          <w:szCs w:val="21"/>
        </w:rPr>
        <w:t xml:space="preserve">　保守期間は、システム</w:t>
      </w:r>
      <w:r w:rsidR="003F5C96">
        <w:rPr>
          <w:rFonts w:hint="eastAsia"/>
          <w:szCs w:val="21"/>
        </w:rPr>
        <w:t>構築期限の翌日</w:t>
      </w:r>
      <w:r w:rsidRPr="00774E57">
        <w:rPr>
          <w:rFonts w:hint="eastAsia"/>
          <w:szCs w:val="21"/>
        </w:rPr>
        <w:t>から</w:t>
      </w:r>
      <w:r w:rsidR="009C6F80" w:rsidRPr="00774E57">
        <w:rPr>
          <w:rFonts w:hint="eastAsia"/>
          <w:szCs w:val="21"/>
        </w:rPr>
        <w:t>履行期限</w:t>
      </w:r>
      <w:r w:rsidRPr="00774E57">
        <w:rPr>
          <w:rFonts w:hint="eastAsia"/>
          <w:szCs w:val="21"/>
        </w:rPr>
        <w:t>までとする。</w:t>
      </w:r>
    </w:p>
    <w:p w14:paraId="6B8EEB79" w14:textId="2A863662" w:rsidR="003B5F7B" w:rsidRPr="00774E57" w:rsidRDefault="003B5F7B" w:rsidP="003B5F7B">
      <w:pPr>
        <w:ind w:leftChars="500" w:left="1260" w:hangingChars="100" w:hanging="210"/>
        <w:rPr>
          <w:szCs w:val="21"/>
        </w:rPr>
      </w:pPr>
    </w:p>
    <w:p w14:paraId="79E11F6C" w14:textId="77777777" w:rsidR="009C6F80" w:rsidRPr="00774E57" w:rsidRDefault="009C6F80" w:rsidP="003B5F7B">
      <w:pPr>
        <w:ind w:leftChars="500" w:left="1260" w:hangingChars="100" w:hanging="210"/>
        <w:rPr>
          <w:szCs w:val="21"/>
        </w:rPr>
      </w:pPr>
    </w:p>
    <w:p w14:paraId="0A762B7C" w14:textId="77777777" w:rsidR="009C6F80" w:rsidRPr="00774E57" w:rsidRDefault="009C6F80" w:rsidP="003B5F7B">
      <w:pPr>
        <w:ind w:leftChars="500" w:left="1260" w:hangingChars="100" w:hanging="210"/>
        <w:rPr>
          <w:szCs w:val="21"/>
        </w:rPr>
      </w:pPr>
    </w:p>
    <w:p w14:paraId="72451410" w14:textId="0E8F6BE9" w:rsidR="004F0B75" w:rsidRPr="00774E57" w:rsidRDefault="004F0B75">
      <w:pPr>
        <w:widowControl/>
        <w:jc w:val="left"/>
        <w:rPr>
          <w:sz w:val="28"/>
          <w:szCs w:val="28"/>
        </w:rPr>
      </w:pPr>
      <w:r w:rsidRPr="00774E57">
        <w:rPr>
          <w:sz w:val="28"/>
          <w:szCs w:val="28"/>
        </w:rPr>
        <w:br w:type="page"/>
      </w:r>
    </w:p>
    <w:p w14:paraId="44B79F2D" w14:textId="2433CCD0" w:rsidR="00F05F20" w:rsidRPr="00774E57" w:rsidRDefault="00AC0D9A" w:rsidP="00A13703">
      <w:pPr>
        <w:widowControl/>
        <w:jc w:val="center"/>
        <w:rPr>
          <w:sz w:val="28"/>
          <w:szCs w:val="28"/>
        </w:rPr>
      </w:pPr>
      <w:r w:rsidRPr="00774E57">
        <w:rPr>
          <w:rFonts w:hint="eastAsia"/>
          <w:sz w:val="28"/>
          <w:szCs w:val="28"/>
        </w:rPr>
        <w:lastRenderedPageBreak/>
        <w:t>第</w:t>
      </w:r>
      <w:r w:rsidR="00D17B44" w:rsidRPr="00774E57">
        <w:rPr>
          <w:rFonts w:hint="eastAsia"/>
          <w:sz w:val="28"/>
          <w:szCs w:val="28"/>
        </w:rPr>
        <w:t>６</w:t>
      </w:r>
      <w:r w:rsidRPr="00774E57">
        <w:rPr>
          <w:rFonts w:hint="eastAsia"/>
          <w:sz w:val="28"/>
          <w:szCs w:val="28"/>
        </w:rPr>
        <w:t>章　業務</w:t>
      </w:r>
      <w:r w:rsidR="00F05F20" w:rsidRPr="00774E57">
        <w:rPr>
          <w:rFonts w:hint="eastAsia"/>
          <w:sz w:val="28"/>
          <w:szCs w:val="28"/>
        </w:rPr>
        <w:t>成果品</w:t>
      </w:r>
    </w:p>
    <w:p w14:paraId="53625B8F" w14:textId="77777777" w:rsidR="00F05F20" w:rsidRPr="00774E57" w:rsidRDefault="00F05F20" w:rsidP="00F05F20">
      <w:pPr>
        <w:rPr>
          <w:szCs w:val="21"/>
        </w:rPr>
      </w:pPr>
      <w:r w:rsidRPr="00774E57">
        <w:rPr>
          <w:rFonts w:hint="eastAsia"/>
          <w:szCs w:val="21"/>
        </w:rPr>
        <w:t xml:space="preserve">  （成果品）</w:t>
      </w:r>
    </w:p>
    <w:p w14:paraId="7F5F7176" w14:textId="19DDDCA7" w:rsidR="00F05F20" w:rsidRPr="00774E57" w:rsidRDefault="00F05F20" w:rsidP="00F05F20">
      <w:pPr>
        <w:tabs>
          <w:tab w:val="left" w:pos="1418"/>
        </w:tabs>
        <w:ind w:left="630" w:hanging="630"/>
        <w:rPr>
          <w:szCs w:val="21"/>
        </w:rPr>
      </w:pPr>
      <w:r w:rsidRPr="00774E57">
        <w:rPr>
          <w:rFonts w:hint="eastAsia"/>
          <w:szCs w:val="21"/>
        </w:rPr>
        <w:t>第</w:t>
      </w:r>
      <w:r w:rsidR="00A13703" w:rsidRPr="00774E57">
        <w:rPr>
          <w:rFonts w:hint="eastAsia"/>
          <w:szCs w:val="21"/>
        </w:rPr>
        <w:t>１</w:t>
      </w:r>
      <w:r w:rsidR="00290ABD" w:rsidRPr="00774E57">
        <w:rPr>
          <w:rFonts w:hint="eastAsia"/>
          <w:szCs w:val="21"/>
        </w:rPr>
        <w:t>条　下記成果品を導入</w:t>
      </w:r>
      <w:r w:rsidR="002F459F" w:rsidRPr="00774E57">
        <w:rPr>
          <w:rFonts w:hint="eastAsia"/>
          <w:szCs w:val="21"/>
        </w:rPr>
        <w:t>までに</w:t>
      </w:r>
      <w:r w:rsidR="004F38A3">
        <w:rPr>
          <w:rFonts w:hint="eastAsia"/>
          <w:szCs w:val="21"/>
        </w:rPr>
        <w:t>神戸</w:t>
      </w:r>
      <w:r w:rsidR="00AB417C" w:rsidRPr="00774E57">
        <w:rPr>
          <w:rFonts w:hint="eastAsia"/>
          <w:szCs w:val="21"/>
        </w:rPr>
        <w:t>市</w:t>
      </w:r>
      <w:r w:rsidR="003E7730" w:rsidRPr="00774E57">
        <w:rPr>
          <w:rFonts w:hint="eastAsia"/>
          <w:szCs w:val="21"/>
        </w:rPr>
        <w:t>水道局</w:t>
      </w:r>
      <w:r w:rsidRPr="00774E57">
        <w:rPr>
          <w:rFonts w:hint="eastAsia"/>
          <w:szCs w:val="21"/>
        </w:rPr>
        <w:t>指定場所に納入すること。</w:t>
      </w:r>
    </w:p>
    <w:p w14:paraId="0B90A705" w14:textId="31A32935" w:rsidR="00290ABD" w:rsidRPr="00774E57" w:rsidRDefault="002F459F" w:rsidP="00290ABD">
      <w:pPr>
        <w:ind w:firstLineChars="270" w:firstLine="567"/>
        <w:rPr>
          <w:szCs w:val="21"/>
        </w:rPr>
      </w:pPr>
      <w:r w:rsidRPr="00774E57">
        <w:rPr>
          <w:rFonts w:hint="eastAsia"/>
          <w:szCs w:val="21"/>
        </w:rPr>
        <w:t xml:space="preserve">１　</w:t>
      </w:r>
      <w:r w:rsidR="00290ABD" w:rsidRPr="00774E57">
        <w:rPr>
          <w:rFonts w:hint="eastAsia"/>
          <w:szCs w:val="21"/>
        </w:rPr>
        <w:t>本</w:t>
      </w:r>
      <w:r w:rsidR="00C72FDD" w:rsidRPr="00774E57">
        <w:rPr>
          <w:rFonts w:hint="eastAsia"/>
          <w:szCs w:val="21"/>
        </w:rPr>
        <w:t>システム</w:t>
      </w:r>
      <w:r w:rsidR="0034063F" w:rsidRPr="00774E57">
        <w:rPr>
          <w:rFonts w:hint="eastAsia"/>
          <w:szCs w:val="21"/>
        </w:rPr>
        <w:t xml:space="preserve">　　　　　　　　　　　　　　　　</w:t>
      </w:r>
      <w:r w:rsidR="00614B49">
        <w:rPr>
          <w:rFonts w:hint="eastAsia"/>
          <w:szCs w:val="21"/>
        </w:rPr>
        <w:t>１０</w:t>
      </w:r>
      <w:r w:rsidR="00290ABD" w:rsidRPr="00774E57">
        <w:rPr>
          <w:rFonts w:hint="eastAsia"/>
          <w:szCs w:val="21"/>
        </w:rPr>
        <w:t>ライセンス</w:t>
      </w:r>
    </w:p>
    <w:p w14:paraId="657B0578" w14:textId="29FEFFB6" w:rsidR="009F0E8E" w:rsidRPr="00774E57" w:rsidRDefault="004F38A3" w:rsidP="00AB417C">
      <w:pPr>
        <w:ind w:firstLineChars="270" w:firstLine="567"/>
        <w:rPr>
          <w:szCs w:val="21"/>
        </w:rPr>
      </w:pPr>
      <w:r>
        <w:rPr>
          <w:rFonts w:hint="eastAsia"/>
          <w:szCs w:val="21"/>
        </w:rPr>
        <w:t>２</w:t>
      </w:r>
      <w:r w:rsidR="002F459F" w:rsidRPr="00774E57">
        <w:rPr>
          <w:rFonts w:hint="eastAsia"/>
          <w:szCs w:val="21"/>
        </w:rPr>
        <w:t xml:space="preserve">　</w:t>
      </w:r>
      <w:r w:rsidR="009B59E9" w:rsidRPr="00774E57">
        <w:rPr>
          <w:rFonts w:hint="eastAsia"/>
          <w:szCs w:val="21"/>
        </w:rPr>
        <w:t>設計</w:t>
      </w:r>
      <w:r w:rsidR="006A0FCA" w:rsidRPr="00774E57">
        <w:rPr>
          <w:rFonts w:hint="eastAsia"/>
          <w:szCs w:val="21"/>
        </w:rPr>
        <w:t>CAD</w:t>
      </w:r>
      <w:r w:rsidR="009F0E8E" w:rsidRPr="00774E57">
        <w:rPr>
          <w:rFonts w:hint="eastAsia"/>
          <w:szCs w:val="21"/>
        </w:rPr>
        <w:t>システム</w:t>
      </w:r>
      <w:r w:rsidR="004F7084" w:rsidRPr="00774E57">
        <w:rPr>
          <w:rFonts w:hint="eastAsia"/>
          <w:szCs w:val="21"/>
        </w:rPr>
        <w:t xml:space="preserve">操作マニュアル　</w:t>
      </w:r>
      <w:r w:rsidR="009B59E9" w:rsidRPr="00774E57">
        <w:rPr>
          <w:rFonts w:hint="eastAsia"/>
          <w:szCs w:val="21"/>
        </w:rPr>
        <w:t xml:space="preserve">　　</w:t>
      </w:r>
      <w:r w:rsidR="00AB417C" w:rsidRPr="00774E57">
        <w:rPr>
          <w:rFonts w:hint="eastAsia"/>
          <w:szCs w:val="21"/>
        </w:rPr>
        <w:t xml:space="preserve">　　　</w:t>
      </w:r>
      <w:r>
        <w:rPr>
          <w:rFonts w:hint="eastAsia"/>
          <w:szCs w:val="21"/>
        </w:rPr>
        <w:t xml:space="preserve">　</w:t>
      </w:r>
      <w:r w:rsidR="007F2672">
        <w:rPr>
          <w:rFonts w:hint="eastAsia"/>
          <w:szCs w:val="21"/>
        </w:rPr>
        <w:t>N</w:t>
      </w:r>
      <w:r w:rsidR="009F0E8E" w:rsidRPr="00774E57">
        <w:rPr>
          <w:rFonts w:hint="eastAsia"/>
          <w:szCs w:val="21"/>
        </w:rPr>
        <w:t>部</w:t>
      </w:r>
    </w:p>
    <w:p w14:paraId="3B8DC2C2" w14:textId="36A4B911" w:rsidR="002A2749" w:rsidRPr="00774E57" w:rsidRDefault="004F38A3" w:rsidP="00AB417C">
      <w:pPr>
        <w:ind w:firstLineChars="270" w:firstLine="567"/>
        <w:rPr>
          <w:szCs w:val="21"/>
        </w:rPr>
      </w:pPr>
      <w:r>
        <w:rPr>
          <w:rFonts w:hint="eastAsia"/>
          <w:szCs w:val="21"/>
        </w:rPr>
        <w:t>３</w:t>
      </w:r>
      <w:r w:rsidR="002A2749" w:rsidRPr="00774E57">
        <w:rPr>
          <w:rFonts w:hint="eastAsia"/>
          <w:szCs w:val="21"/>
        </w:rPr>
        <w:t xml:space="preserve">　マニュアルデータ　　　　　　　　　　　　　　</w:t>
      </w:r>
      <w:r w:rsidR="0034063F" w:rsidRPr="00774E57">
        <w:rPr>
          <w:rFonts w:hint="eastAsia"/>
          <w:szCs w:val="21"/>
        </w:rPr>
        <w:t>１式</w:t>
      </w:r>
    </w:p>
    <w:p w14:paraId="4875511C" w14:textId="685C93BF" w:rsidR="002C00A8" w:rsidRPr="00774E57" w:rsidRDefault="004F38A3" w:rsidP="00290ABD">
      <w:pPr>
        <w:ind w:firstLineChars="270" w:firstLine="567"/>
        <w:rPr>
          <w:szCs w:val="21"/>
        </w:rPr>
      </w:pPr>
      <w:r>
        <w:rPr>
          <w:rFonts w:hint="eastAsia"/>
          <w:szCs w:val="21"/>
        </w:rPr>
        <w:t>４</w:t>
      </w:r>
      <w:r w:rsidR="0034063F" w:rsidRPr="00774E57">
        <w:rPr>
          <w:rFonts w:hint="eastAsia"/>
          <w:szCs w:val="21"/>
        </w:rPr>
        <w:t xml:space="preserve">　</w:t>
      </w:r>
      <w:r w:rsidR="00AB417C" w:rsidRPr="00774E57">
        <w:rPr>
          <w:rFonts w:hint="eastAsia"/>
          <w:szCs w:val="21"/>
        </w:rPr>
        <w:t xml:space="preserve">関連ソフトウェア　</w:t>
      </w:r>
      <w:r w:rsidR="00290ABD" w:rsidRPr="00774E57">
        <w:rPr>
          <w:rFonts w:hint="eastAsia"/>
          <w:szCs w:val="21"/>
        </w:rPr>
        <w:t xml:space="preserve">　　　　　　　　　　　　　１</w:t>
      </w:r>
      <w:r w:rsidR="002C00A8" w:rsidRPr="00774E57">
        <w:rPr>
          <w:rFonts w:hint="eastAsia"/>
          <w:szCs w:val="21"/>
        </w:rPr>
        <w:t>式</w:t>
      </w:r>
    </w:p>
    <w:p w14:paraId="441FC178" w14:textId="7608F9BA" w:rsidR="005913AC" w:rsidRPr="00774E57" w:rsidRDefault="004F38A3" w:rsidP="00290ABD">
      <w:pPr>
        <w:ind w:firstLineChars="270" w:firstLine="567"/>
        <w:rPr>
          <w:szCs w:val="21"/>
        </w:rPr>
      </w:pPr>
      <w:r>
        <w:rPr>
          <w:rFonts w:hint="eastAsia"/>
          <w:szCs w:val="21"/>
        </w:rPr>
        <w:t>５</w:t>
      </w:r>
      <w:r w:rsidR="005913AC" w:rsidRPr="00774E57">
        <w:rPr>
          <w:rFonts w:hint="eastAsia"/>
          <w:szCs w:val="21"/>
        </w:rPr>
        <w:t xml:space="preserve">　導入報告書　　　　　　　　</w:t>
      </w:r>
      <w:r>
        <w:rPr>
          <w:rFonts w:hint="eastAsia"/>
          <w:szCs w:val="21"/>
        </w:rPr>
        <w:t xml:space="preserve">　　　　　　　　　１</w:t>
      </w:r>
      <w:r w:rsidR="005913AC" w:rsidRPr="00774E57">
        <w:rPr>
          <w:rFonts w:hint="eastAsia"/>
          <w:szCs w:val="21"/>
        </w:rPr>
        <w:t>部</w:t>
      </w:r>
    </w:p>
    <w:p w14:paraId="233C1D4E" w14:textId="0AA4CA29" w:rsidR="004E542D" w:rsidRPr="00774E57" w:rsidRDefault="004E542D" w:rsidP="004E542D">
      <w:pPr>
        <w:rPr>
          <w:szCs w:val="21"/>
        </w:rPr>
      </w:pPr>
    </w:p>
    <w:sectPr w:rsidR="004E542D" w:rsidRPr="00774E57" w:rsidSect="002B1547">
      <w:footerReference w:type="even" r:id="rId9"/>
      <w:footerReference w:type="default" r:id="rId10"/>
      <w:pgSz w:w="11906" w:h="16838"/>
      <w:pgMar w:top="1814" w:right="1701" w:bottom="1531" w:left="1701"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87BC2" w14:textId="77777777" w:rsidR="001C105E" w:rsidRDefault="001C105E">
      <w:r>
        <w:separator/>
      </w:r>
    </w:p>
  </w:endnote>
  <w:endnote w:type="continuationSeparator" w:id="0">
    <w:p w14:paraId="701023E9" w14:textId="77777777" w:rsidR="001C105E" w:rsidRDefault="001C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AD93" w14:textId="77777777" w:rsidR="00550409" w:rsidRDefault="005504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BC2C6E8" w14:textId="77777777" w:rsidR="00550409" w:rsidRDefault="005504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667117"/>
      <w:docPartObj>
        <w:docPartGallery w:val="Page Numbers (Bottom of Page)"/>
        <w:docPartUnique/>
      </w:docPartObj>
    </w:sdtPr>
    <w:sdtEndPr/>
    <w:sdtContent>
      <w:p w14:paraId="399C364F" w14:textId="4E5FF0AD" w:rsidR="00550409" w:rsidRDefault="00550409">
        <w:pPr>
          <w:pStyle w:val="a5"/>
          <w:jc w:val="center"/>
        </w:pPr>
        <w:r>
          <w:fldChar w:fldCharType="begin"/>
        </w:r>
        <w:r>
          <w:instrText>PAGE   \* MERGEFORMAT</w:instrText>
        </w:r>
        <w:r>
          <w:fldChar w:fldCharType="separate"/>
        </w:r>
        <w:r w:rsidR="003A2892" w:rsidRPr="003A2892">
          <w:rPr>
            <w:noProof/>
            <w:lang w:val="ja-JP"/>
          </w:rPr>
          <w:t>15</w:t>
        </w:r>
        <w:r>
          <w:fldChar w:fldCharType="end"/>
        </w:r>
      </w:p>
    </w:sdtContent>
  </w:sdt>
  <w:p w14:paraId="18F64115" w14:textId="4F20754B" w:rsidR="00550409" w:rsidRDefault="005504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BF80A" w14:textId="77777777" w:rsidR="001C105E" w:rsidRDefault="001C105E">
      <w:r>
        <w:separator/>
      </w:r>
    </w:p>
  </w:footnote>
  <w:footnote w:type="continuationSeparator" w:id="0">
    <w:p w14:paraId="11F16A55" w14:textId="77777777" w:rsidR="001C105E" w:rsidRDefault="001C1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2CAB"/>
    <w:multiLevelType w:val="hybridMultilevel"/>
    <w:tmpl w:val="16504298"/>
    <w:lvl w:ilvl="0" w:tplc="EE7E1A3E">
      <w:start w:val="1"/>
      <w:numFmt w:val="decimalEnclosedCircle"/>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218762C5"/>
    <w:multiLevelType w:val="hybridMultilevel"/>
    <w:tmpl w:val="D85607DA"/>
    <w:lvl w:ilvl="0" w:tplc="26448A3E">
      <w:start w:val="5"/>
      <w:numFmt w:val="decimalFullWidth"/>
      <w:lvlText w:val="第%1条"/>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B164AE"/>
    <w:multiLevelType w:val="hybridMultilevel"/>
    <w:tmpl w:val="6568BA66"/>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 w15:restartNumberingAfterBreak="0">
    <w:nsid w:val="331B5AB9"/>
    <w:multiLevelType w:val="hybridMultilevel"/>
    <w:tmpl w:val="0D54AF64"/>
    <w:lvl w:ilvl="0" w:tplc="5404B5CE">
      <w:start w:val="1"/>
      <w:numFmt w:val="decimalFullWidth"/>
      <w:pStyle w:val="a"/>
      <w:lvlText w:val="１.%1"/>
      <w:lvlJc w:val="left"/>
      <w:pPr>
        <w:ind w:left="424" w:hanging="420"/>
      </w:pPr>
      <w:rPr>
        <w:rFonts w:ascii="Times New Roman" w:eastAsia="ＭＳ 明朝" w:hAnsi="Times New Roman" w:hint="default"/>
        <w:b/>
        <w:i w:val="0"/>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4" w15:restartNumberingAfterBreak="0">
    <w:nsid w:val="39E42DD3"/>
    <w:multiLevelType w:val="hybridMultilevel"/>
    <w:tmpl w:val="5BD202F6"/>
    <w:lvl w:ilvl="0" w:tplc="233CFE5A">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0C463FB"/>
    <w:multiLevelType w:val="hybridMultilevel"/>
    <w:tmpl w:val="1C32313C"/>
    <w:lvl w:ilvl="0" w:tplc="E7D0AFFE">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6196872"/>
    <w:multiLevelType w:val="hybridMultilevel"/>
    <w:tmpl w:val="24AE97B0"/>
    <w:lvl w:ilvl="0" w:tplc="21D8D43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7757D03"/>
    <w:multiLevelType w:val="multilevel"/>
    <w:tmpl w:val="6DEA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F2E5E"/>
    <w:multiLevelType w:val="hybridMultilevel"/>
    <w:tmpl w:val="6C40347A"/>
    <w:lvl w:ilvl="0" w:tplc="D4A423A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5ACF0315"/>
    <w:multiLevelType w:val="hybridMultilevel"/>
    <w:tmpl w:val="97A06F1C"/>
    <w:lvl w:ilvl="0" w:tplc="E6004528">
      <w:start w:val="1"/>
      <w:numFmt w:val="decimal"/>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10" w15:restartNumberingAfterBreak="0">
    <w:nsid w:val="682228F3"/>
    <w:multiLevelType w:val="hybridMultilevel"/>
    <w:tmpl w:val="36AE0634"/>
    <w:lvl w:ilvl="0" w:tplc="A8A8B8AC">
      <w:start w:val="3"/>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0"/>
  </w:num>
  <w:num w:numId="3">
    <w:abstractNumId w:val="8"/>
  </w:num>
  <w:num w:numId="4">
    <w:abstractNumId w:val="6"/>
  </w:num>
  <w:num w:numId="5">
    <w:abstractNumId w:val="1"/>
  </w:num>
  <w:num w:numId="6">
    <w:abstractNumId w:val="4"/>
  </w:num>
  <w:num w:numId="7">
    <w:abstractNumId w:val="5"/>
  </w:num>
  <w:num w:numId="8">
    <w:abstractNumId w:val="2"/>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F20"/>
    <w:rsid w:val="0000229E"/>
    <w:rsid w:val="00014A1B"/>
    <w:rsid w:val="00020ABA"/>
    <w:rsid w:val="00037EAD"/>
    <w:rsid w:val="00066DC5"/>
    <w:rsid w:val="0009236E"/>
    <w:rsid w:val="000B79E6"/>
    <w:rsid w:val="000C01C6"/>
    <w:rsid w:val="000D5FDC"/>
    <w:rsid w:val="000F27D7"/>
    <w:rsid w:val="001043DB"/>
    <w:rsid w:val="0011583C"/>
    <w:rsid w:val="001166DC"/>
    <w:rsid w:val="00130A09"/>
    <w:rsid w:val="00141BAE"/>
    <w:rsid w:val="001423BE"/>
    <w:rsid w:val="00151367"/>
    <w:rsid w:val="00154127"/>
    <w:rsid w:val="001556E0"/>
    <w:rsid w:val="001811D0"/>
    <w:rsid w:val="00194567"/>
    <w:rsid w:val="00194F0C"/>
    <w:rsid w:val="001961A7"/>
    <w:rsid w:val="00196AFD"/>
    <w:rsid w:val="001C053F"/>
    <w:rsid w:val="001C105E"/>
    <w:rsid w:val="001D46D5"/>
    <w:rsid w:val="001E2CC0"/>
    <w:rsid w:val="001F4E16"/>
    <w:rsid w:val="001F6DC0"/>
    <w:rsid w:val="001F7958"/>
    <w:rsid w:val="00221A7F"/>
    <w:rsid w:val="00234906"/>
    <w:rsid w:val="00237323"/>
    <w:rsid w:val="00241D27"/>
    <w:rsid w:val="002564BD"/>
    <w:rsid w:val="00275ACC"/>
    <w:rsid w:val="00287651"/>
    <w:rsid w:val="00290ABD"/>
    <w:rsid w:val="0029236F"/>
    <w:rsid w:val="002A2749"/>
    <w:rsid w:val="002A364C"/>
    <w:rsid w:val="002B1547"/>
    <w:rsid w:val="002C00A8"/>
    <w:rsid w:val="002C140D"/>
    <w:rsid w:val="002C3B28"/>
    <w:rsid w:val="002C3DCC"/>
    <w:rsid w:val="002C786E"/>
    <w:rsid w:val="002D6A66"/>
    <w:rsid w:val="002E3C43"/>
    <w:rsid w:val="002E3CA0"/>
    <w:rsid w:val="002F167C"/>
    <w:rsid w:val="002F459F"/>
    <w:rsid w:val="00326D69"/>
    <w:rsid w:val="003331A7"/>
    <w:rsid w:val="00336C6C"/>
    <w:rsid w:val="0034063F"/>
    <w:rsid w:val="003611B8"/>
    <w:rsid w:val="003620E1"/>
    <w:rsid w:val="003669DC"/>
    <w:rsid w:val="00376499"/>
    <w:rsid w:val="00397AA3"/>
    <w:rsid w:val="003A2892"/>
    <w:rsid w:val="003B5F7B"/>
    <w:rsid w:val="003C7976"/>
    <w:rsid w:val="003D7002"/>
    <w:rsid w:val="003E65CD"/>
    <w:rsid w:val="003E7730"/>
    <w:rsid w:val="003F5C96"/>
    <w:rsid w:val="003F78CF"/>
    <w:rsid w:val="0040158F"/>
    <w:rsid w:val="0045204B"/>
    <w:rsid w:val="004551CB"/>
    <w:rsid w:val="00461506"/>
    <w:rsid w:val="0046634D"/>
    <w:rsid w:val="00480629"/>
    <w:rsid w:val="00482465"/>
    <w:rsid w:val="00492559"/>
    <w:rsid w:val="004B5528"/>
    <w:rsid w:val="004C6BA4"/>
    <w:rsid w:val="004D0A29"/>
    <w:rsid w:val="004D48E5"/>
    <w:rsid w:val="004E542D"/>
    <w:rsid w:val="004F0B75"/>
    <w:rsid w:val="004F38A3"/>
    <w:rsid w:val="004F7084"/>
    <w:rsid w:val="005054A4"/>
    <w:rsid w:val="0052132C"/>
    <w:rsid w:val="005304F8"/>
    <w:rsid w:val="00550409"/>
    <w:rsid w:val="00567940"/>
    <w:rsid w:val="00583A08"/>
    <w:rsid w:val="005913AC"/>
    <w:rsid w:val="00596EF9"/>
    <w:rsid w:val="005C16E4"/>
    <w:rsid w:val="005D18CF"/>
    <w:rsid w:val="005D1CF8"/>
    <w:rsid w:val="005D26A2"/>
    <w:rsid w:val="005E2011"/>
    <w:rsid w:val="00600184"/>
    <w:rsid w:val="00612F46"/>
    <w:rsid w:val="00614B49"/>
    <w:rsid w:val="00620478"/>
    <w:rsid w:val="00622597"/>
    <w:rsid w:val="00624F06"/>
    <w:rsid w:val="006269DD"/>
    <w:rsid w:val="00632182"/>
    <w:rsid w:val="006343B5"/>
    <w:rsid w:val="0068724A"/>
    <w:rsid w:val="006A0FCA"/>
    <w:rsid w:val="006C44E6"/>
    <w:rsid w:val="006D292F"/>
    <w:rsid w:val="006D6925"/>
    <w:rsid w:val="006F6554"/>
    <w:rsid w:val="007165A3"/>
    <w:rsid w:val="007205D4"/>
    <w:rsid w:val="00732482"/>
    <w:rsid w:val="00734AB0"/>
    <w:rsid w:val="00757FAF"/>
    <w:rsid w:val="00761BA8"/>
    <w:rsid w:val="00771650"/>
    <w:rsid w:val="00772D76"/>
    <w:rsid w:val="00774E57"/>
    <w:rsid w:val="00774F73"/>
    <w:rsid w:val="00775025"/>
    <w:rsid w:val="007839AD"/>
    <w:rsid w:val="007939D4"/>
    <w:rsid w:val="007A0710"/>
    <w:rsid w:val="007A11B4"/>
    <w:rsid w:val="007A1F41"/>
    <w:rsid w:val="007A3416"/>
    <w:rsid w:val="007B4916"/>
    <w:rsid w:val="007B5C3A"/>
    <w:rsid w:val="007C3F5C"/>
    <w:rsid w:val="007C4E00"/>
    <w:rsid w:val="007D0037"/>
    <w:rsid w:val="007F2672"/>
    <w:rsid w:val="00804882"/>
    <w:rsid w:val="00813412"/>
    <w:rsid w:val="00821334"/>
    <w:rsid w:val="00824B1C"/>
    <w:rsid w:val="008308C4"/>
    <w:rsid w:val="0085064F"/>
    <w:rsid w:val="00870408"/>
    <w:rsid w:val="00874111"/>
    <w:rsid w:val="008762FF"/>
    <w:rsid w:val="00877D35"/>
    <w:rsid w:val="008A3FCB"/>
    <w:rsid w:val="008C0547"/>
    <w:rsid w:val="008C16FC"/>
    <w:rsid w:val="008C1B7E"/>
    <w:rsid w:val="008C6BD4"/>
    <w:rsid w:val="008E068D"/>
    <w:rsid w:val="008E2135"/>
    <w:rsid w:val="008E3385"/>
    <w:rsid w:val="00902700"/>
    <w:rsid w:val="00905708"/>
    <w:rsid w:val="00905978"/>
    <w:rsid w:val="009260D0"/>
    <w:rsid w:val="0094247B"/>
    <w:rsid w:val="00951EC1"/>
    <w:rsid w:val="00962926"/>
    <w:rsid w:val="00976D69"/>
    <w:rsid w:val="00995694"/>
    <w:rsid w:val="00997333"/>
    <w:rsid w:val="00997F61"/>
    <w:rsid w:val="009B0E36"/>
    <w:rsid w:val="009B2607"/>
    <w:rsid w:val="009B3942"/>
    <w:rsid w:val="009B4FCF"/>
    <w:rsid w:val="009B59E9"/>
    <w:rsid w:val="009B6F61"/>
    <w:rsid w:val="009C066F"/>
    <w:rsid w:val="009C6F80"/>
    <w:rsid w:val="009D45ED"/>
    <w:rsid w:val="009E0100"/>
    <w:rsid w:val="009E4E85"/>
    <w:rsid w:val="009E6B24"/>
    <w:rsid w:val="009F0E8E"/>
    <w:rsid w:val="00A007CC"/>
    <w:rsid w:val="00A134D7"/>
    <w:rsid w:val="00A13703"/>
    <w:rsid w:val="00A266C5"/>
    <w:rsid w:val="00A841FD"/>
    <w:rsid w:val="00A910E2"/>
    <w:rsid w:val="00AB013A"/>
    <w:rsid w:val="00AB0F6C"/>
    <w:rsid w:val="00AB417C"/>
    <w:rsid w:val="00AB7F7D"/>
    <w:rsid w:val="00AC0D9A"/>
    <w:rsid w:val="00AF0C2C"/>
    <w:rsid w:val="00AF5BC1"/>
    <w:rsid w:val="00B36373"/>
    <w:rsid w:val="00B45792"/>
    <w:rsid w:val="00B46CA4"/>
    <w:rsid w:val="00B619AC"/>
    <w:rsid w:val="00B7608B"/>
    <w:rsid w:val="00B778DA"/>
    <w:rsid w:val="00B8586D"/>
    <w:rsid w:val="00B953B4"/>
    <w:rsid w:val="00BE1795"/>
    <w:rsid w:val="00BE1FD7"/>
    <w:rsid w:val="00BF2DB3"/>
    <w:rsid w:val="00BF5A07"/>
    <w:rsid w:val="00C0563E"/>
    <w:rsid w:val="00C11739"/>
    <w:rsid w:val="00C141F4"/>
    <w:rsid w:val="00C17515"/>
    <w:rsid w:val="00C25860"/>
    <w:rsid w:val="00C34A4D"/>
    <w:rsid w:val="00C34D4F"/>
    <w:rsid w:val="00C4189E"/>
    <w:rsid w:val="00C43925"/>
    <w:rsid w:val="00C5077B"/>
    <w:rsid w:val="00C54CEF"/>
    <w:rsid w:val="00C72FDD"/>
    <w:rsid w:val="00C873CD"/>
    <w:rsid w:val="00C90120"/>
    <w:rsid w:val="00CA33EC"/>
    <w:rsid w:val="00CA354C"/>
    <w:rsid w:val="00CA39A7"/>
    <w:rsid w:val="00CA6332"/>
    <w:rsid w:val="00CB611B"/>
    <w:rsid w:val="00CB7014"/>
    <w:rsid w:val="00CC5596"/>
    <w:rsid w:val="00CC6246"/>
    <w:rsid w:val="00CE648E"/>
    <w:rsid w:val="00D01C09"/>
    <w:rsid w:val="00D17B44"/>
    <w:rsid w:val="00D236A4"/>
    <w:rsid w:val="00D358F0"/>
    <w:rsid w:val="00D604FA"/>
    <w:rsid w:val="00D65444"/>
    <w:rsid w:val="00D66BB5"/>
    <w:rsid w:val="00D71CAD"/>
    <w:rsid w:val="00D74EC5"/>
    <w:rsid w:val="00D760A7"/>
    <w:rsid w:val="00D76171"/>
    <w:rsid w:val="00D977F3"/>
    <w:rsid w:val="00DA114F"/>
    <w:rsid w:val="00DC09CE"/>
    <w:rsid w:val="00DC18C0"/>
    <w:rsid w:val="00DC32CC"/>
    <w:rsid w:val="00DE62B5"/>
    <w:rsid w:val="00DF2FA3"/>
    <w:rsid w:val="00E05D33"/>
    <w:rsid w:val="00E07880"/>
    <w:rsid w:val="00E11E20"/>
    <w:rsid w:val="00E26EB8"/>
    <w:rsid w:val="00E53655"/>
    <w:rsid w:val="00E83D31"/>
    <w:rsid w:val="00E8787D"/>
    <w:rsid w:val="00E94763"/>
    <w:rsid w:val="00E97B1D"/>
    <w:rsid w:val="00EA19EF"/>
    <w:rsid w:val="00EA382E"/>
    <w:rsid w:val="00EB3A1A"/>
    <w:rsid w:val="00ED0942"/>
    <w:rsid w:val="00EF1A5A"/>
    <w:rsid w:val="00F05F20"/>
    <w:rsid w:val="00F17267"/>
    <w:rsid w:val="00F47663"/>
    <w:rsid w:val="00F75EC1"/>
    <w:rsid w:val="00F903FE"/>
    <w:rsid w:val="00F9334D"/>
    <w:rsid w:val="00F93544"/>
    <w:rsid w:val="00FA3E81"/>
    <w:rsid w:val="00FD6B57"/>
    <w:rsid w:val="00FE555F"/>
    <w:rsid w:val="00FF1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40C114C"/>
  <w15:docId w15:val="{64F12D19-150B-4D10-868E-4E8BAF0B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hAnsi="ＭＳ 明朝"/>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840" w:hangingChars="400" w:hanging="840"/>
    </w:pPr>
  </w:style>
  <w:style w:type="paragraph" w:styleId="a5">
    <w:name w:val="footer"/>
    <w:basedOn w:val="a0"/>
    <w:link w:val="a6"/>
    <w:uiPriority w:val="99"/>
    <w:pPr>
      <w:tabs>
        <w:tab w:val="center" w:pos="4252"/>
        <w:tab w:val="right" w:pos="8504"/>
      </w:tabs>
      <w:snapToGrid w:val="0"/>
    </w:pPr>
  </w:style>
  <w:style w:type="character" w:styleId="a7">
    <w:name w:val="page number"/>
    <w:basedOn w:val="a1"/>
  </w:style>
  <w:style w:type="paragraph" w:styleId="a8">
    <w:name w:val="header"/>
    <w:basedOn w:val="a0"/>
    <w:pPr>
      <w:tabs>
        <w:tab w:val="center" w:pos="4252"/>
        <w:tab w:val="right" w:pos="8504"/>
      </w:tabs>
      <w:snapToGrid w:val="0"/>
    </w:pPr>
  </w:style>
  <w:style w:type="paragraph" w:styleId="2">
    <w:name w:val="Body Text Indent 2"/>
    <w:basedOn w:val="a0"/>
    <w:pPr>
      <w:ind w:left="1050" w:hangingChars="500" w:hanging="1050"/>
    </w:pPr>
    <w:rPr>
      <w:color w:val="FF0000"/>
    </w:rPr>
  </w:style>
  <w:style w:type="paragraph" w:styleId="a9">
    <w:name w:val="Body Text"/>
    <w:basedOn w:val="a0"/>
    <w:rsid w:val="00F05F20"/>
    <w:rPr>
      <w:rFonts w:ascii="Century" w:hAnsi="Century"/>
    </w:rPr>
  </w:style>
  <w:style w:type="character" w:styleId="aa">
    <w:name w:val="Hyperlink"/>
    <w:basedOn w:val="a1"/>
    <w:rsid w:val="00397AA3"/>
    <w:rPr>
      <w:color w:val="000088"/>
      <w:u w:val="single"/>
    </w:rPr>
  </w:style>
  <w:style w:type="table" w:styleId="ab">
    <w:name w:val="Table Grid"/>
    <w:basedOn w:val="a2"/>
    <w:uiPriority w:val="39"/>
    <w:rsid w:val="002C00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D01C09"/>
    <w:pPr>
      <w:ind w:leftChars="400" w:left="840"/>
    </w:pPr>
  </w:style>
  <w:style w:type="paragraph" w:styleId="ad">
    <w:name w:val="Balloon Text"/>
    <w:basedOn w:val="a0"/>
    <w:link w:val="ae"/>
    <w:semiHidden/>
    <w:unhideWhenUsed/>
    <w:rsid w:val="00C17515"/>
    <w:rPr>
      <w:rFonts w:asciiTheme="majorHAnsi" w:eastAsiaTheme="majorEastAsia" w:hAnsiTheme="majorHAnsi" w:cstheme="majorBidi"/>
      <w:sz w:val="18"/>
      <w:szCs w:val="18"/>
    </w:rPr>
  </w:style>
  <w:style w:type="character" w:customStyle="1" w:styleId="ae">
    <w:name w:val="吹き出し (文字)"/>
    <w:basedOn w:val="a1"/>
    <w:link w:val="ad"/>
    <w:semiHidden/>
    <w:rsid w:val="00C17515"/>
    <w:rPr>
      <w:rFonts w:asciiTheme="majorHAnsi" w:eastAsiaTheme="majorEastAsia" w:hAnsiTheme="majorHAnsi" w:cstheme="majorBidi"/>
      <w:kern w:val="2"/>
      <w:sz w:val="18"/>
      <w:szCs w:val="18"/>
    </w:rPr>
  </w:style>
  <w:style w:type="character" w:customStyle="1" w:styleId="a6">
    <w:name w:val="フッター (文字)"/>
    <w:basedOn w:val="a1"/>
    <w:link w:val="a5"/>
    <w:uiPriority w:val="99"/>
    <w:rsid w:val="00AB417C"/>
    <w:rPr>
      <w:rFonts w:ascii="ＭＳ 明朝" w:hAnsi="ＭＳ 明朝"/>
      <w:kern w:val="2"/>
      <w:sz w:val="21"/>
      <w:szCs w:val="24"/>
    </w:rPr>
  </w:style>
  <w:style w:type="character" w:styleId="af">
    <w:name w:val="annotation reference"/>
    <w:basedOn w:val="a1"/>
    <w:semiHidden/>
    <w:unhideWhenUsed/>
    <w:rsid w:val="00E26EB8"/>
    <w:rPr>
      <w:sz w:val="18"/>
      <w:szCs w:val="18"/>
    </w:rPr>
  </w:style>
  <w:style w:type="paragraph" w:styleId="af0">
    <w:name w:val="annotation text"/>
    <w:basedOn w:val="a0"/>
    <w:link w:val="af1"/>
    <w:semiHidden/>
    <w:unhideWhenUsed/>
    <w:rsid w:val="00E26EB8"/>
    <w:pPr>
      <w:jc w:val="left"/>
    </w:pPr>
  </w:style>
  <w:style w:type="character" w:customStyle="1" w:styleId="af1">
    <w:name w:val="コメント文字列 (文字)"/>
    <w:basedOn w:val="a1"/>
    <w:link w:val="af0"/>
    <w:semiHidden/>
    <w:rsid w:val="00E26EB8"/>
    <w:rPr>
      <w:rFonts w:ascii="ＭＳ 明朝" w:hAnsi="ＭＳ 明朝"/>
      <w:kern w:val="2"/>
      <w:sz w:val="21"/>
      <w:szCs w:val="24"/>
    </w:rPr>
  </w:style>
  <w:style w:type="paragraph" w:styleId="af2">
    <w:name w:val="annotation subject"/>
    <w:basedOn w:val="af0"/>
    <w:next w:val="af0"/>
    <w:link w:val="af3"/>
    <w:semiHidden/>
    <w:unhideWhenUsed/>
    <w:rsid w:val="00E26EB8"/>
    <w:rPr>
      <w:b/>
      <w:bCs/>
    </w:rPr>
  </w:style>
  <w:style w:type="character" w:customStyle="1" w:styleId="af3">
    <w:name w:val="コメント内容 (文字)"/>
    <w:basedOn w:val="af1"/>
    <w:link w:val="af2"/>
    <w:semiHidden/>
    <w:rsid w:val="00E26EB8"/>
    <w:rPr>
      <w:rFonts w:ascii="ＭＳ 明朝" w:hAnsi="ＭＳ 明朝"/>
      <w:b/>
      <w:bCs/>
      <w:kern w:val="2"/>
      <w:sz w:val="21"/>
      <w:szCs w:val="24"/>
    </w:rPr>
  </w:style>
  <w:style w:type="paragraph" w:customStyle="1" w:styleId="af4">
    <w:name w:val="★本文"/>
    <w:link w:val="af5"/>
    <w:qFormat/>
    <w:rsid w:val="00774E57"/>
    <w:pPr>
      <w:ind w:left="567" w:firstLineChars="135" w:firstLine="283"/>
    </w:pPr>
    <w:rPr>
      <w:rFonts w:ascii="Times New Roman" w:hAnsi="Times New Roman"/>
      <w:kern w:val="2"/>
      <w:sz w:val="21"/>
      <w:szCs w:val="22"/>
    </w:rPr>
  </w:style>
  <w:style w:type="character" w:customStyle="1" w:styleId="af5">
    <w:name w:val="★本文 (文字)"/>
    <w:basedOn w:val="a1"/>
    <w:link w:val="af4"/>
    <w:rsid w:val="00774E57"/>
    <w:rPr>
      <w:rFonts w:ascii="Times New Roman" w:hAnsi="Times New Roman"/>
      <w:kern w:val="2"/>
      <w:sz w:val="21"/>
      <w:szCs w:val="22"/>
    </w:rPr>
  </w:style>
  <w:style w:type="paragraph" w:customStyle="1" w:styleId="af6">
    <w:name w:val="★表"/>
    <w:link w:val="af7"/>
    <w:qFormat/>
    <w:rsid w:val="00774E57"/>
    <w:rPr>
      <w:rFonts w:ascii="Times New Roman" w:hAnsi="Times New Roman"/>
      <w:kern w:val="2"/>
      <w:sz w:val="21"/>
      <w:szCs w:val="22"/>
    </w:rPr>
  </w:style>
  <w:style w:type="character" w:customStyle="1" w:styleId="af7">
    <w:name w:val="★表 (文字)"/>
    <w:basedOn w:val="af5"/>
    <w:link w:val="af6"/>
    <w:rsid w:val="00774E57"/>
    <w:rPr>
      <w:rFonts w:ascii="Times New Roman" w:hAnsi="Times New Roman"/>
      <w:kern w:val="2"/>
      <w:sz w:val="21"/>
      <w:szCs w:val="22"/>
    </w:rPr>
  </w:style>
  <w:style w:type="paragraph" w:customStyle="1" w:styleId="a">
    <w:name w:val="★見出し"/>
    <w:link w:val="af8"/>
    <w:qFormat/>
    <w:rsid w:val="00774E57"/>
    <w:pPr>
      <w:numPr>
        <w:numId w:val="9"/>
      </w:numPr>
    </w:pPr>
    <w:rPr>
      <w:rFonts w:ascii="Times New Roman" w:hAnsi="Times New Roman"/>
      <w:b/>
      <w:kern w:val="2"/>
      <w:sz w:val="22"/>
      <w:szCs w:val="22"/>
    </w:rPr>
  </w:style>
  <w:style w:type="character" w:customStyle="1" w:styleId="af8">
    <w:name w:val="★見出し (文字)"/>
    <w:basedOn w:val="a1"/>
    <w:link w:val="a"/>
    <w:rsid w:val="00774E57"/>
    <w:rPr>
      <w:rFonts w:ascii="Times New Roman" w:hAnsi="Times New Roman"/>
      <w:b/>
      <w:kern w:val="2"/>
      <w:sz w:val="22"/>
      <w:szCs w:val="22"/>
    </w:rPr>
  </w:style>
  <w:style w:type="paragraph" w:styleId="af9">
    <w:name w:val="Revision"/>
    <w:hidden/>
    <w:uiPriority w:val="99"/>
    <w:semiHidden/>
    <w:rsid w:val="00BE1795"/>
    <w:rPr>
      <w:rFonts w:ascii="ＭＳ 明朝" w:hAnsi="ＭＳ 明朝"/>
      <w:kern w:val="2"/>
      <w:sz w:val="21"/>
      <w:szCs w:val="24"/>
    </w:rPr>
  </w:style>
  <w:style w:type="character" w:styleId="afa">
    <w:name w:val="Strong"/>
    <w:basedOn w:val="a1"/>
    <w:uiPriority w:val="22"/>
    <w:qFormat/>
    <w:rsid w:val="00194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39087">
      <w:bodyDiv w:val="1"/>
      <w:marLeft w:val="0"/>
      <w:marRight w:val="0"/>
      <w:marTop w:val="0"/>
      <w:marBottom w:val="0"/>
      <w:divBdr>
        <w:top w:val="none" w:sz="0" w:space="0" w:color="auto"/>
        <w:left w:val="none" w:sz="0" w:space="0" w:color="auto"/>
        <w:bottom w:val="none" w:sz="0" w:space="0" w:color="auto"/>
        <w:right w:val="none" w:sz="0" w:space="0" w:color="auto"/>
      </w:divBdr>
    </w:div>
    <w:div w:id="345905937">
      <w:bodyDiv w:val="1"/>
      <w:marLeft w:val="0"/>
      <w:marRight w:val="0"/>
      <w:marTop w:val="0"/>
      <w:marBottom w:val="0"/>
      <w:divBdr>
        <w:top w:val="none" w:sz="0" w:space="0" w:color="auto"/>
        <w:left w:val="none" w:sz="0" w:space="0" w:color="auto"/>
        <w:bottom w:val="none" w:sz="0" w:space="0" w:color="auto"/>
        <w:right w:val="none" w:sz="0" w:space="0" w:color="auto"/>
      </w:divBdr>
    </w:div>
    <w:div w:id="542594295">
      <w:bodyDiv w:val="1"/>
      <w:marLeft w:val="0"/>
      <w:marRight w:val="0"/>
      <w:marTop w:val="0"/>
      <w:marBottom w:val="0"/>
      <w:divBdr>
        <w:top w:val="none" w:sz="0" w:space="0" w:color="auto"/>
        <w:left w:val="none" w:sz="0" w:space="0" w:color="auto"/>
        <w:bottom w:val="none" w:sz="0" w:space="0" w:color="auto"/>
        <w:right w:val="none" w:sz="0" w:space="0" w:color="auto"/>
      </w:divBdr>
    </w:div>
    <w:div w:id="914051436">
      <w:bodyDiv w:val="1"/>
      <w:marLeft w:val="0"/>
      <w:marRight w:val="0"/>
      <w:marTop w:val="0"/>
      <w:marBottom w:val="0"/>
      <w:divBdr>
        <w:top w:val="none" w:sz="0" w:space="0" w:color="auto"/>
        <w:left w:val="none" w:sz="0" w:space="0" w:color="auto"/>
        <w:bottom w:val="none" w:sz="0" w:space="0" w:color="auto"/>
        <w:right w:val="none" w:sz="0" w:space="0" w:color="auto"/>
      </w:divBdr>
    </w:div>
    <w:div w:id="976572339">
      <w:bodyDiv w:val="1"/>
      <w:marLeft w:val="0"/>
      <w:marRight w:val="0"/>
      <w:marTop w:val="0"/>
      <w:marBottom w:val="0"/>
      <w:divBdr>
        <w:top w:val="none" w:sz="0" w:space="0" w:color="auto"/>
        <w:left w:val="none" w:sz="0" w:space="0" w:color="auto"/>
        <w:bottom w:val="none" w:sz="0" w:space="0" w:color="auto"/>
        <w:right w:val="none" w:sz="0" w:space="0" w:color="auto"/>
      </w:divBdr>
      <w:divsChild>
        <w:div w:id="848983387">
          <w:marLeft w:val="0"/>
          <w:marRight w:val="0"/>
          <w:marTop w:val="0"/>
          <w:marBottom w:val="0"/>
          <w:divBdr>
            <w:top w:val="none" w:sz="0" w:space="0" w:color="auto"/>
            <w:left w:val="none" w:sz="0" w:space="0" w:color="auto"/>
            <w:bottom w:val="none" w:sz="0" w:space="0" w:color="auto"/>
            <w:right w:val="none" w:sz="0" w:space="0" w:color="auto"/>
          </w:divBdr>
        </w:div>
        <w:div w:id="1231695760">
          <w:marLeft w:val="0"/>
          <w:marRight w:val="0"/>
          <w:marTop w:val="0"/>
          <w:marBottom w:val="0"/>
          <w:divBdr>
            <w:top w:val="none" w:sz="0" w:space="0" w:color="auto"/>
            <w:left w:val="none" w:sz="0" w:space="0" w:color="auto"/>
            <w:bottom w:val="none" w:sz="0" w:space="0" w:color="auto"/>
            <w:right w:val="none" w:sz="0" w:space="0" w:color="auto"/>
          </w:divBdr>
        </w:div>
      </w:divsChild>
    </w:div>
    <w:div w:id="1216234736">
      <w:bodyDiv w:val="1"/>
      <w:marLeft w:val="0"/>
      <w:marRight w:val="0"/>
      <w:marTop w:val="0"/>
      <w:marBottom w:val="0"/>
      <w:divBdr>
        <w:top w:val="none" w:sz="0" w:space="0" w:color="auto"/>
        <w:left w:val="none" w:sz="0" w:space="0" w:color="auto"/>
        <w:bottom w:val="none" w:sz="0" w:space="0" w:color="auto"/>
        <w:right w:val="none" w:sz="0" w:space="0" w:color="auto"/>
      </w:divBdr>
    </w:div>
    <w:div w:id="1442341845">
      <w:bodyDiv w:val="1"/>
      <w:marLeft w:val="0"/>
      <w:marRight w:val="0"/>
      <w:marTop w:val="0"/>
      <w:marBottom w:val="0"/>
      <w:divBdr>
        <w:top w:val="none" w:sz="0" w:space="0" w:color="auto"/>
        <w:left w:val="none" w:sz="0" w:space="0" w:color="auto"/>
        <w:bottom w:val="none" w:sz="0" w:space="0" w:color="auto"/>
        <w:right w:val="none" w:sz="0" w:space="0" w:color="auto"/>
      </w:divBdr>
    </w:div>
    <w:div w:id="1475217123">
      <w:bodyDiv w:val="1"/>
      <w:marLeft w:val="0"/>
      <w:marRight w:val="0"/>
      <w:marTop w:val="0"/>
      <w:marBottom w:val="0"/>
      <w:divBdr>
        <w:top w:val="none" w:sz="0" w:space="0" w:color="auto"/>
        <w:left w:val="none" w:sz="0" w:space="0" w:color="auto"/>
        <w:bottom w:val="none" w:sz="0" w:space="0" w:color="auto"/>
        <w:right w:val="none" w:sz="0" w:space="0" w:color="auto"/>
      </w:divBdr>
      <w:divsChild>
        <w:div w:id="368527918">
          <w:marLeft w:val="0"/>
          <w:marRight w:val="0"/>
          <w:marTop w:val="0"/>
          <w:marBottom w:val="0"/>
          <w:divBdr>
            <w:top w:val="none" w:sz="0" w:space="0" w:color="auto"/>
            <w:left w:val="none" w:sz="0" w:space="0" w:color="auto"/>
            <w:bottom w:val="none" w:sz="0" w:space="0" w:color="auto"/>
            <w:right w:val="none" w:sz="0" w:space="0" w:color="auto"/>
          </w:divBdr>
        </w:div>
        <w:div w:id="1674841485">
          <w:marLeft w:val="0"/>
          <w:marRight w:val="0"/>
          <w:marTop w:val="0"/>
          <w:marBottom w:val="0"/>
          <w:divBdr>
            <w:top w:val="none" w:sz="0" w:space="0" w:color="auto"/>
            <w:left w:val="none" w:sz="0" w:space="0" w:color="auto"/>
            <w:bottom w:val="none" w:sz="0" w:space="0" w:color="auto"/>
            <w:right w:val="none" w:sz="0" w:space="0" w:color="auto"/>
          </w:divBdr>
        </w:div>
      </w:divsChild>
    </w:div>
    <w:div w:id="1936590720">
      <w:bodyDiv w:val="1"/>
      <w:marLeft w:val="0"/>
      <w:marRight w:val="0"/>
      <w:marTop w:val="0"/>
      <w:marBottom w:val="0"/>
      <w:divBdr>
        <w:top w:val="none" w:sz="0" w:space="0" w:color="auto"/>
        <w:left w:val="none" w:sz="0" w:space="0" w:color="auto"/>
        <w:bottom w:val="none" w:sz="0" w:space="0" w:color="auto"/>
        <w:right w:val="none" w:sz="0" w:space="0" w:color="auto"/>
      </w:divBdr>
    </w:div>
    <w:div w:id="194321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BF761-5055-435C-A305-A86BA972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15</Pages>
  <Words>7909</Words>
  <Characters>1016</Characters>
  <Application>Microsoft Office Word</Application>
  <DocSecurity>0</DocSecurity>
  <Lines>8</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水道工事ＣＡＤ設計積算システム構築業務</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sakaki</dc:creator>
  <cp:lastModifiedBy>Windows ユーザー</cp:lastModifiedBy>
  <cp:revision>5</cp:revision>
  <cp:lastPrinted>2021-05-24T07:50:00Z</cp:lastPrinted>
  <dcterms:created xsi:type="dcterms:W3CDTF">2026-05-25T05:02:00Z</dcterms:created>
  <dcterms:modified xsi:type="dcterms:W3CDTF">2026-05-26T00:56:00Z</dcterms:modified>
</cp:coreProperties>
</file>