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E28" w:rsidRDefault="00A556A9" w:rsidP="00A44E28">
      <w:pPr>
        <w:jc w:val="right"/>
        <w:rPr>
          <w:lang w:eastAsia="ja-JP"/>
        </w:rPr>
      </w:pPr>
      <w:r w:rsidRPr="00A556A9">
        <w:rPr>
          <w:rFonts w:hint="eastAsia"/>
          <w:lang w:eastAsia="ja-JP"/>
        </w:rPr>
        <w:t>法務支援・コンプライアンス等推進業務委託契約公募型プロポーザル</w:t>
      </w:r>
      <w:r w:rsidR="00A44E28">
        <w:rPr>
          <w:lang w:eastAsia="ja-JP"/>
        </w:rPr>
        <w:t>（様式3）</w:t>
      </w:r>
    </w:p>
    <w:p w:rsidR="00A44E28" w:rsidRPr="00A44E28" w:rsidRDefault="00A44E28" w:rsidP="00A44E28">
      <w:pPr>
        <w:spacing w:after="140"/>
        <w:jc w:val="center"/>
        <w:rPr>
          <w:b/>
          <w:sz w:val="32"/>
        </w:rPr>
      </w:pPr>
      <w:r>
        <w:rPr>
          <w:b/>
          <w:sz w:val="32"/>
        </w:rPr>
        <w:t>業 務 実 施 体 制 表</w:t>
      </w:r>
    </w:p>
    <w:tbl>
      <w:tblPr>
        <w:tblStyle w:val="a3"/>
        <w:tblW w:w="0" w:type="auto"/>
        <w:tblLook w:val="04A0" w:firstRow="1" w:lastRow="0" w:firstColumn="1" w:lastColumn="0" w:noHBand="0" w:noVBand="1"/>
      </w:tblPr>
      <w:tblGrid>
        <w:gridCol w:w="1838"/>
        <w:gridCol w:w="3390"/>
        <w:gridCol w:w="1713"/>
        <w:gridCol w:w="3515"/>
      </w:tblGrid>
      <w:tr w:rsidR="004275E6" w:rsidTr="000E644B">
        <w:tc>
          <w:tcPr>
            <w:tcW w:w="1838" w:type="dxa"/>
            <w:shd w:val="clear" w:color="auto" w:fill="CCECFF"/>
            <w:vAlign w:val="center"/>
          </w:tcPr>
          <w:p w:rsidR="004275E6" w:rsidRDefault="004275E6" w:rsidP="004275E6">
            <w:pPr>
              <w:spacing w:after="100" w:line="280" w:lineRule="exact"/>
              <w:jc w:val="both"/>
              <w:rPr>
                <w:sz w:val="21"/>
                <w:szCs w:val="21"/>
                <w:lang w:eastAsia="ja-JP"/>
              </w:rPr>
            </w:pPr>
            <w:r w:rsidRPr="004275E6">
              <w:rPr>
                <w:rFonts w:hint="eastAsia"/>
                <w:spacing w:val="1"/>
                <w:w w:val="93"/>
                <w:sz w:val="21"/>
                <w:szCs w:val="21"/>
                <w:fitText w:val="1575" w:id="-388239616"/>
                <w:lang w:eastAsia="ja-JP"/>
              </w:rPr>
              <w:t>法人又は事務所</w:t>
            </w:r>
            <w:r w:rsidRPr="004275E6">
              <w:rPr>
                <w:rFonts w:hint="eastAsia"/>
                <w:w w:val="93"/>
                <w:sz w:val="21"/>
                <w:szCs w:val="21"/>
                <w:fitText w:val="1575" w:id="-388239616"/>
                <w:lang w:eastAsia="ja-JP"/>
              </w:rPr>
              <w:t>名</w:t>
            </w:r>
          </w:p>
        </w:tc>
        <w:tc>
          <w:tcPr>
            <w:tcW w:w="3390" w:type="dxa"/>
            <w:vAlign w:val="center"/>
          </w:tcPr>
          <w:p w:rsidR="004275E6" w:rsidRDefault="004275E6" w:rsidP="004275E6">
            <w:pPr>
              <w:spacing w:after="100" w:line="280" w:lineRule="exact"/>
              <w:jc w:val="both"/>
              <w:rPr>
                <w:sz w:val="21"/>
                <w:szCs w:val="21"/>
                <w:lang w:eastAsia="ja-JP"/>
              </w:rPr>
            </w:pPr>
          </w:p>
        </w:tc>
        <w:tc>
          <w:tcPr>
            <w:tcW w:w="1713" w:type="dxa"/>
            <w:shd w:val="clear" w:color="auto" w:fill="CCECFF"/>
            <w:vAlign w:val="center"/>
          </w:tcPr>
          <w:p w:rsidR="004275E6" w:rsidRDefault="000E644B" w:rsidP="004275E6">
            <w:pPr>
              <w:spacing w:after="100" w:line="280" w:lineRule="exact"/>
              <w:jc w:val="both"/>
              <w:rPr>
                <w:sz w:val="21"/>
                <w:szCs w:val="21"/>
                <w:lang w:eastAsia="ja-JP"/>
              </w:rPr>
            </w:pPr>
            <w:r w:rsidRPr="000E644B">
              <w:rPr>
                <w:rFonts w:hint="eastAsia"/>
                <w:sz w:val="21"/>
                <w:szCs w:val="21"/>
                <w:lang w:eastAsia="ja-JP"/>
              </w:rPr>
              <w:t>作成責任者氏名</w:t>
            </w:r>
          </w:p>
        </w:tc>
        <w:tc>
          <w:tcPr>
            <w:tcW w:w="3515" w:type="dxa"/>
            <w:vAlign w:val="center"/>
          </w:tcPr>
          <w:p w:rsidR="004275E6" w:rsidRDefault="004275E6" w:rsidP="004275E6">
            <w:pPr>
              <w:spacing w:after="100" w:line="280" w:lineRule="exact"/>
              <w:jc w:val="both"/>
              <w:rPr>
                <w:sz w:val="21"/>
                <w:szCs w:val="21"/>
                <w:lang w:eastAsia="ja-JP"/>
              </w:rPr>
            </w:pPr>
          </w:p>
        </w:tc>
      </w:tr>
      <w:tr w:rsidR="00F028F2" w:rsidTr="00D023CF">
        <w:tc>
          <w:tcPr>
            <w:tcW w:w="1838" w:type="dxa"/>
            <w:shd w:val="clear" w:color="auto" w:fill="CCECFF"/>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申告</w:t>
            </w:r>
          </w:p>
        </w:tc>
        <w:tc>
          <w:tcPr>
            <w:tcW w:w="8618" w:type="dxa"/>
            <w:gridSpan w:val="3"/>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本様式に記載した事項は事実に相違ないことを申告します。</w:t>
            </w:r>
          </w:p>
        </w:tc>
      </w:tr>
      <w:tr w:rsidR="00F028F2" w:rsidTr="00D023CF">
        <w:tc>
          <w:tcPr>
            <w:tcW w:w="1838" w:type="dxa"/>
            <w:shd w:val="clear" w:color="auto" w:fill="CCECFF"/>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申告年月日</w:t>
            </w:r>
          </w:p>
        </w:tc>
        <w:tc>
          <w:tcPr>
            <w:tcW w:w="8618" w:type="dxa"/>
            <w:gridSpan w:val="3"/>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2026年○月○日</w:t>
            </w:r>
          </w:p>
        </w:tc>
      </w:tr>
    </w:tbl>
    <w:p w:rsidR="00A44E28" w:rsidRPr="004275E6" w:rsidRDefault="00A44E28" w:rsidP="00A44E28">
      <w:pPr>
        <w:spacing w:after="100" w:line="280" w:lineRule="exact"/>
        <w:rPr>
          <w:szCs w:val="18"/>
          <w:lang w:eastAsia="ja-JP"/>
        </w:rPr>
      </w:pPr>
      <w:r w:rsidRPr="004275E6">
        <w:rPr>
          <w:szCs w:val="18"/>
          <w:lang w:eastAsia="ja-JP"/>
        </w:rPr>
        <w:t>本様式は、仕様書Ⅴ1(1)「組織的バックアップ体制」及び同(3)「情報セキュリティ及び秘密保持体制」を確認するとともに、企画提案の評価資料として使用します。必要に応じて別紙を添付できますが、本様式の各欄には要点を記載してください。</w:t>
      </w:r>
    </w:p>
    <w:p w:rsidR="004275E6" w:rsidRDefault="004275E6" w:rsidP="00A44E28">
      <w:pPr>
        <w:spacing w:after="100" w:line="280" w:lineRule="exact"/>
        <w:rPr>
          <w:sz w:val="21"/>
          <w:szCs w:val="21"/>
          <w:lang w:eastAsia="ja-JP"/>
        </w:rPr>
      </w:pPr>
    </w:p>
    <w:p w:rsidR="004275E6" w:rsidRPr="004275E6" w:rsidRDefault="004275E6" w:rsidP="00A44E28">
      <w:pPr>
        <w:spacing w:after="100" w:line="280" w:lineRule="exact"/>
        <w:rPr>
          <w:b/>
          <w:sz w:val="21"/>
          <w:szCs w:val="21"/>
          <w:lang w:eastAsia="ja-JP"/>
        </w:rPr>
      </w:pPr>
      <w:r w:rsidRPr="004275E6">
        <w:rPr>
          <w:rFonts w:hint="eastAsia"/>
          <w:b/>
          <w:sz w:val="21"/>
          <w:szCs w:val="21"/>
          <w:lang w:eastAsia="ja-JP"/>
        </w:rPr>
        <w:t>1．本業務の責任・連絡体制</w:t>
      </w:r>
    </w:p>
    <w:tbl>
      <w:tblPr>
        <w:tblStyle w:val="a3"/>
        <w:tblW w:w="0" w:type="auto"/>
        <w:tblLook w:val="04A0" w:firstRow="1" w:lastRow="0" w:firstColumn="1" w:lastColumn="0" w:noHBand="0" w:noVBand="1"/>
      </w:tblPr>
      <w:tblGrid>
        <w:gridCol w:w="5807"/>
        <w:gridCol w:w="4649"/>
      </w:tblGrid>
      <w:tr w:rsidR="004275E6" w:rsidTr="005679AF">
        <w:tc>
          <w:tcPr>
            <w:tcW w:w="5807" w:type="dxa"/>
            <w:shd w:val="clear" w:color="auto" w:fill="CCECFF"/>
            <w:vAlign w:val="center"/>
          </w:tcPr>
          <w:p w:rsidR="004275E6" w:rsidRDefault="004275E6" w:rsidP="004275E6">
            <w:pPr>
              <w:spacing w:after="100" w:line="280" w:lineRule="exact"/>
              <w:jc w:val="center"/>
              <w:rPr>
                <w:sz w:val="21"/>
                <w:szCs w:val="21"/>
                <w:lang w:eastAsia="ja-JP"/>
              </w:rPr>
            </w:pPr>
            <w:r>
              <w:rPr>
                <w:rFonts w:hint="eastAsia"/>
                <w:sz w:val="21"/>
                <w:szCs w:val="21"/>
                <w:lang w:eastAsia="ja-JP"/>
              </w:rPr>
              <w:t>区分</w:t>
            </w:r>
          </w:p>
        </w:tc>
        <w:tc>
          <w:tcPr>
            <w:tcW w:w="4649" w:type="dxa"/>
            <w:shd w:val="clear" w:color="auto" w:fill="CCECFF"/>
            <w:vAlign w:val="center"/>
          </w:tcPr>
          <w:p w:rsidR="004275E6" w:rsidRDefault="004275E6" w:rsidP="004275E6">
            <w:pPr>
              <w:spacing w:after="100" w:line="280" w:lineRule="exact"/>
              <w:jc w:val="center"/>
              <w:rPr>
                <w:sz w:val="21"/>
                <w:szCs w:val="21"/>
                <w:lang w:eastAsia="ja-JP"/>
              </w:rPr>
            </w:pPr>
            <w:r>
              <w:rPr>
                <w:rFonts w:hint="eastAsia"/>
                <w:sz w:val="21"/>
                <w:szCs w:val="21"/>
                <w:lang w:eastAsia="ja-JP"/>
              </w:rPr>
              <w:t>氏名</w:t>
            </w:r>
          </w:p>
        </w:tc>
      </w:tr>
      <w:tr w:rsidR="004275E6" w:rsidTr="005679AF">
        <w:tc>
          <w:tcPr>
            <w:tcW w:w="5807" w:type="dxa"/>
            <w:shd w:val="clear" w:color="auto" w:fill="CCFFFF"/>
            <w:vAlign w:val="center"/>
          </w:tcPr>
          <w:p w:rsidR="004275E6" w:rsidRDefault="004275E6" w:rsidP="004275E6">
            <w:pPr>
              <w:spacing w:after="100" w:line="280" w:lineRule="exact"/>
              <w:jc w:val="both"/>
              <w:rPr>
                <w:sz w:val="21"/>
                <w:szCs w:val="21"/>
                <w:lang w:eastAsia="ja-JP"/>
              </w:rPr>
            </w:pPr>
            <w:r>
              <w:rPr>
                <w:rFonts w:hint="eastAsia"/>
                <w:sz w:val="21"/>
                <w:szCs w:val="21"/>
                <w:lang w:eastAsia="ja-JP"/>
              </w:rPr>
              <w:t>業務責任者</w:t>
            </w:r>
          </w:p>
        </w:tc>
        <w:tc>
          <w:tcPr>
            <w:tcW w:w="4649" w:type="dxa"/>
          </w:tcPr>
          <w:p w:rsidR="004275E6" w:rsidRDefault="004275E6" w:rsidP="00A44E28">
            <w:pPr>
              <w:spacing w:after="100" w:line="280" w:lineRule="exact"/>
              <w:rPr>
                <w:sz w:val="21"/>
                <w:szCs w:val="21"/>
                <w:lang w:eastAsia="ja-JP"/>
              </w:rPr>
            </w:pPr>
          </w:p>
        </w:tc>
      </w:tr>
      <w:tr w:rsidR="004275E6" w:rsidTr="005679AF">
        <w:tc>
          <w:tcPr>
            <w:tcW w:w="5807" w:type="dxa"/>
            <w:shd w:val="clear" w:color="auto" w:fill="CCFFFF"/>
            <w:vAlign w:val="center"/>
          </w:tcPr>
          <w:p w:rsidR="004275E6" w:rsidRDefault="004275E6" w:rsidP="004275E6">
            <w:pPr>
              <w:spacing w:after="100" w:line="280" w:lineRule="exact"/>
              <w:jc w:val="both"/>
              <w:rPr>
                <w:sz w:val="21"/>
                <w:szCs w:val="21"/>
                <w:lang w:eastAsia="ja-JP"/>
              </w:rPr>
            </w:pPr>
            <w:r>
              <w:rPr>
                <w:rFonts w:hint="eastAsia"/>
                <w:sz w:val="21"/>
                <w:szCs w:val="21"/>
                <w:lang w:eastAsia="ja-JP"/>
              </w:rPr>
              <w:t>受託法務支援専門官として主として従事する予定の弁護士</w:t>
            </w:r>
          </w:p>
        </w:tc>
        <w:tc>
          <w:tcPr>
            <w:tcW w:w="4649" w:type="dxa"/>
          </w:tcPr>
          <w:p w:rsidR="004275E6" w:rsidRDefault="004275E6" w:rsidP="00A44E28">
            <w:pPr>
              <w:spacing w:after="100" w:line="280" w:lineRule="exact"/>
              <w:rPr>
                <w:sz w:val="21"/>
                <w:szCs w:val="21"/>
                <w:lang w:eastAsia="ja-JP"/>
              </w:rPr>
            </w:pPr>
          </w:p>
        </w:tc>
      </w:tr>
      <w:tr w:rsidR="004275E6" w:rsidTr="005679AF">
        <w:tc>
          <w:tcPr>
            <w:tcW w:w="5807" w:type="dxa"/>
            <w:shd w:val="clear" w:color="auto" w:fill="CCFFFF"/>
            <w:vAlign w:val="center"/>
          </w:tcPr>
          <w:p w:rsidR="004275E6" w:rsidRDefault="004275E6" w:rsidP="004275E6">
            <w:pPr>
              <w:spacing w:after="100" w:line="280" w:lineRule="exact"/>
              <w:jc w:val="both"/>
              <w:rPr>
                <w:sz w:val="21"/>
                <w:szCs w:val="21"/>
                <w:lang w:eastAsia="ja-JP"/>
              </w:rPr>
            </w:pPr>
            <w:r>
              <w:rPr>
                <w:rFonts w:hint="eastAsia"/>
                <w:sz w:val="21"/>
                <w:szCs w:val="21"/>
                <w:lang w:eastAsia="ja-JP"/>
              </w:rPr>
              <w:t>本業務に係る通常連絡窓口</w:t>
            </w:r>
          </w:p>
        </w:tc>
        <w:tc>
          <w:tcPr>
            <w:tcW w:w="4649" w:type="dxa"/>
          </w:tcPr>
          <w:p w:rsidR="004275E6" w:rsidRDefault="004275E6" w:rsidP="00A44E28">
            <w:pPr>
              <w:spacing w:after="100" w:line="280" w:lineRule="exact"/>
              <w:rPr>
                <w:sz w:val="21"/>
                <w:szCs w:val="21"/>
                <w:lang w:eastAsia="ja-JP"/>
              </w:rPr>
            </w:pPr>
          </w:p>
        </w:tc>
      </w:tr>
      <w:tr w:rsidR="004275E6" w:rsidTr="005679AF">
        <w:tc>
          <w:tcPr>
            <w:tcW w:w="5807" w:type="dxa"/>
            <w:shd w:val="clear" w:color="auto" w:fill="CCFFFF"/>
            <w:vAlign w:val="center"/>
          </w:tcPr>
          <w:p w:rsidR="004275E6" w:rsidRDefault="004275E6" w:rsidP="004275E6">
            <w:pPr>
              <w:spacing w:after="100" w:line="280" w:lineRule="exact"/>
              <w:jc w:val="both"/>
              <w:rPr>
                <w:sz w:val="21"/>
                <w:szCs w:val="21"/>
                <w:lang w:eastAsia="ja-JP"/>
              </w:rPr>
            </w:pPr>
            <w:r>
              <w:rPr>
                <w:rFonts w:hint="eastAsia"/>
                <w:sz w:val="21"/>
                <w:szCs w:val="21"/>
                <w:lang w:eastAsia="ja-JP"/>
              </w:rPr>
              <w:t>情報セキュリティ責任者</w:t>
            </w:r>
          </w:p>
        </w:tc>
        <w:tc>
          <w:tcPr>
            <w:tcW w:w="4649" w:type="dxa"/>
          </w:tcPr>
          <w:p w:rsidR="004275E6" w:rsidRDefault="004275E6" w:rsidP="00A44E28">
            <w:pPr>
              <w:spacing w:after="100" w:line="280" w:lineRule="exact"/>
              <w:rPr>
                <w:sz w:val="21"/>
                <w:szCs w:val="21"/>
                <w:lang w:eastAsia="ja-JP"/>
              </w:rPr>
            </w:pPr>
          </w:p>
        </w:tc>
      </w:tr>
    </w:tbl>
    <w:p w:rsidR="004275E6" w:rsidRDefault="004275E6" w:rsidP="00A44E28">
      <w:pPr>
        <w:spacing w:after="100" w:line="280" w:lineRule="exact"/>
        <w:rPr>
          <w:sz w:val="21"/>
          <w:szCs w:val="21"/>
          <w:lang w:eastAsia="ja-JP"/>
        </w:rPr>
      </w:pPr>
    </w:p>
    <w:p w:rsidR="004275E6" w:rsidRPr="004275E6" w:rsidRDefault="004275E6" w:rsidP="00A44E28">
      <w:pPr>
        <w:spacing w:after="100" w:line="280" w:lineRule="exact"/>
        <w:rPr>
          <w:b/>
          <w:sz w:val="21"/>
          <w:szCs w:val="21"/>
          <w:lang w:eastAsia="ja-JP"/>
        </w:rPr>
      </w:pPr>
      <w:r w:rsidRPr="004275E6">
        <w:rPr>
          <w:rFonts w:hint="eastAsia"/>
          <w:b/>
          <w:sz w:val="21"/>
          <w:szCs w:val="21"/>
          <w:lang w:eastAsia="ja-JP"/>
        </w:rPr>
        <w:t>2．</w:t>
      </w:r>
      <w:r>
        <w:rPr>
          <w:rFonts w:hint="eastAsia"/>
          <w:b/>
          <w:sz w:val="21"/>
          <w:szCs w:val="21"/>
          <w:lang w:eastAsia="ja-JP"/>
        </w:rPr>
        <w:t>通常時の業務実施体制</w:t>
      </w:r>
    </w:p>
    <w:p w:rsidR="004275E6" w:rsidRPr="00E00D27" w:rsidRDefault="004275E6" w:rsidP="00F77EC3">
      <w:pPr>
        <w:spacing w:after="100" w:line="280" w:lineRule="exact"/>
        <w:jc w:val="both"/>
        <w:rPr>
          <w:sz w:val="21"/>
          <w:szCs w:val="21"/>
          <w:lang w:eastAsia="ja-JP"/>
        </w:rPr>
      </w:pPr>
      <w:r w:rsidRPr="00E00D27">
        <w:rPr>
          <w:rFonts w:hint="eastAsia"/>
          <w:sz w:val="21"/>
          <w:szCs w:val="21"/>
          <w:lang w:eastAsia="ja-JP"/>
        </w:rPr>
        <w:t>受託法務支援専門官の稼働確保及び継続的な従事の計画について記載してください。担当予定弁護士の経歴・</w:t>
      </w:r>
      <w:r w:rsidR="00F77EC3">
        <w:rPr>
          <w:rFonts w:hint="eastAsia"/>
          <w:sz w:val="21"/>
          <w:szCs w:val="21"/>
          <w:lang w:eastAsia="ja-JP"/>
        </w:rPr>
        <w:t xml:space="preserve">　</w:t>
      </w:r>
      <w:r w:rsidRPr="00E00D27">
        <w:rPr>
          <w:rFonts w:hint="eastAsia"/>
          <w:sz w:val="21"/>
          <w:szCs w:val="21"/>
          <w:lang w:eastAsia="ja-JP"/>
        </w:rPr>
        <w:t>経験の詳細は、様式</w:t>
      </w:r>
      <w:r w:rsidRPr="00E00D27">
        <w:rPr>
          <w:sz w:val="21"/>
          <w:szCs w:val="21"/>
          <w:lang w:eastAsia="ja-JP"/>
        </w:rPr>
        <w:t>4に記載してください。</w:t>
      </w:r>
    </w:p>
    <w:tbl>
      <w:tblPr>
        <w:tblStyle w:val="a3"/>
        <w:tblW w:w="0" w:type="auto"/>
        <w:tblLook w:val="04A0" w:firstRow="1" w:lastRow="0" w:firstColumn="1" w:lastColumn="0" w:noHBand="0" w:noVBand="1"/>
      </w:tblPr>
      <w:tblGrid>
        <w:gridCol w:w="4248"/>
        <w:gridCol w:w="6208"/>
      </w:tblGrid>
      <w:tr w:rsidR="00E00D27" w:rsidTr="00A10256">
        <w:tc>
          <w:tcPr>
            <w:tcW w:w="4248" w:type="dxa"/>
            <w:shd w:val="clear" w:color="auto" w:fill="CCFFFF"/>
          </w:tcPr>
          <w:p w:rsidR="00E00D27" w:rsidRDefault="00E00D27" w:rsidP="00A10256">
            <w:pPr>
              <w:spacing w:after="100" w:line="280" w:lineRule="exact"/>
              <w:jc w:val="both"/>
              <w:rPr>
                <w:sz w:val="21"/>
                <w:szCs w:val="21"/>
                <w:lang w:eastAsia="ja-JP"/>
              </w:rPr>
            </w:pPr>
            <w:r>
              <w:rPr>
                <w:rFonts w:hint="eastAsia"/>
                <w:sz w:val="21"/>
                <w:szCs w:val="21"/>
                <w:lang w:eastAsia="ja-JP"/>
              </w:rPr>
              <w:t>予定する担当方法</w:t>
            </w:r>
          </w:p>
          <w:p w:rsidR="00E00D27" w:rsidRDefault="00E00D27" w:rsidP="00A10256">
            <w:pPr>
              <w:spacing w:after="100" w:line="280" w:lineRule="exact"/>
              <w:jc w:val="both"/>
              <w:rPr>
                <w:sz w:val="21"/>
                <w:szCs w:val="21"/>
                <w:lang w:eastAsia="ja-JP"/>
              </w:rPr>
            </w:pPr>
            <w:r>
              <w:rPr>
                <w:rFonts w:hint="eastAsia"/>
                <w:sz w:val="21"/>
                <w:szCs w:val="21"/>
                <w:lang w:eastAsia="ja-JP"/>
              </w:rPr>
              <w:t>（該当する区分にチェックしてください）</w:t>
            </w:r>
          </w:p>
        </w:tc>
        <w:tc>
          <w:tcPr>
            <w:tcW w:w="6208" w:type="dxa"/>
          </w:tcPr>
          <w:p w:rsidR="00E00D27" w:rsidRPr="007801ED" w:rsidRDefault="00E00D27" w:rsidP="007801ED">
            <w:pPr>
              <w:pStyle w:val="a4"/>
              <w:numPr>
                <w:ilvl w:val="0"/>
                <w:numId w:val="1"/>
              </w:numPr>
              <w:spacing w:after="100" w:line="280" w:lineRule="exact"/>
              <w:ind w:leftChars="0"/>
              <w:rPr>
                <w:sz w:val="21"/>
                <w:szCs w:val="21"/>
                <w:lang w:eastAsia="ja-JP"/>
              </w:rPr>
            </w:pPr>
            <w:r>
              <w:rPr>
                <w:rFonts w:hint="eastAsia"/>
                <w:sz w:val="21"/>
                <w:szCs w:val="21"/>
                <w:lang w:eastAsia="ja-JP"/>
              </w:rPr>
              <w:t>原則として同一の弁護士１名が担当</w:t>
            </w:r>
            <w:r w:rsidR="007801ED">
              <w:rPr>
                <w:rFonts w:hint="eastAsia"/>
                <w:sz w:val="21"/>
                <w:szCs w:val="21"/>
                <w:lang w:eastAsia="ja-JP"/>
              </w:rPr>
              <w:t>（</w:t>
            </w:r>
            <w:r w:rsidRPr="007801ED">
              <w:rPr>
                <w:rFonts w:hint="eastAsia"/>
                <w:sz w:val="21"/>
                <w:szCs w:val="21"/>
                <w:lang w:eastAsia="ja-JP"/>
              </w:rPr>
              <w:t>年度替わりで変</w:t>
            </w:r>
            <w:r w:rsidR="007801ED" w:rsidRPr="007801ED">
              <w:rPr>
                <w:rFonts w:hint="eastAsia"/>
                <w:sz w:val="21"/>
                <w:szCs w:val="21"/>
                <w:lang w:eastAsia="ja-JP"/>
              </w:rPr>
              <w:t>更になる場合であっても、年間を通じて同一の弁護士であればこちらが</w:t>
            </w:r>
            <w:r w:rsidRPr="007801ED">
              <w:rPr>
                <w:rFonts w:hint="eastAsia"/>
                <w:sz w:val="21"/>
                <w:szCs w:val="21"/>
                <w:lang w:eastAsia="ja-JP"/>
              </w:rPr>
              <w:t>該当します。</w:t>
            </w:r>
            <w:r w:rsidR="007801ED">
              <w:rPr>
                <w:rFonts w:hint="eastAsia"/>
                <w:sz w:val="21"/>
                <w:szCs w:val="21"/>
                <w:lang w:eastAsia="ja-JP"/>
              </w:rPr>
              <w:t>）</w:t>
            </w:r>
          </w:p>
          <w:p w:rsidR="00E00D27" w:rsidRPr="00E00D27" w:rsidRDefault="00E00D27" w:rsidP="00E00D27">
            <w:pPr>
              <w:pStyle w:val="a4"/>
              <w:numPr>
                <w:ilvl w:val="0"/>
                <w:numId w:val="1"/>
              </w:numPr>
              <w:spacing w:after="100" w:line="280" w:lineRule="exact"/>
              <w:ind w:leftChars="0"/>
              <w:rPr>
                <w:sz w:val="21"/>
                <w:szCs w:val="21"/>
                <w:lang w:eastAsia="ja-JP"/>
              </w:rPr>
            </w:pPr>
            <w:r>
              <w:rPr>
                <w:rFonts w:hint="eastAsia"/>
                <w:sz w:val="21"/>
                <w:szCs w:val="21"/>
                <w:lang w:eastAsia="ja-JP"/>
              </w:rPr>
              <w:t>複数の弁護士が計画的に担当</w:t>
            </w:r>
          </w:p>
        </w:tc>
      </w:tr>
      <w:tr w:rsidR="00E00D27" w:rsidTr="00A10256">
        <w:tc>
          <w:tcPr>
            <w:tcW w:w="4248" w:type="dxa"/>
            <w:shd w:val="clear" w:color="auto" w:fill="CCFFFF"/>
          </w:tcPr>
          <w:p w:rsidR="00E00D27" w:rsidRDefault="00E00D27" w:rsidP="00A10256">
            <w:pPr>
              <w:spacing w:after="100" w:line="280" w:lineRule="exact"/>
              <w:jc w:val="both"/>
              <w:rPr>
                <w:sz w:val="21"/>
                <w:szCs w:val="21"/>
                <w:lang w:eastAsia="ja-JP"/>
              </w:rPr>
            </w:pPr>
            <w:r>
              <w:rPr>
                <w:rFonts w:hint="eastAsia"/>
                <w:sz w:val="21"/>
                <w:szCs w:val="21"/>
                <w:lang w:eastAsia="ja-JP"/>
              </w:rPr>
              <w:t>月93時間相当の稼働確保</w:t>
            </w:r>
          </w:p>
          <w:p w:rsidR="00E00D27" w:rsidRDefault="00E00D27" w:rsidP="00A10256">
            <w:pPr>
              <w:spacing w:after="100" w:line="280" w:lineRule="exact"/>
              <w:ind w:left="210" w:hangingChars="100" w:hanging="210"/>
              <w:jc w:val="both"/>
              <w:rPr>
                <w:sz w:val="21"/>
                <w:szCs w:val="21"/>
                <w:lang w:eastAsia="ja-JP"/>
              </w:rPr>
            </w:pPr>
            <w:r>
              <w:rPr>
                <w:rFonts w:hint="eastAsia"/>
                <w:sz w:val="21"/>
                <w:szCs w:val="21"/>
                <w:lang w:eastAsia="ja-JP"/>
              </w:rPr>
              <w:t>（</w:t>
            </w:r>
            <w:r w:rsidR="001F6313">
              <w:rPr>
                <w:rFonts w:hint="eastAsia"/>
                <w:sz w:val="21"/>
                <w:szCs w:val="21"/>
                <w:lang w:eastAsia="ja-JP"/>
              </w:rPr>
              <w:t>記載事項例：予定する週当たりの従事日数</w:t>
            </w:r>
            <w:r w:rsidR="007801ED">
              <w:rPr>
                <w:rFonts w:hint="eastAsia"/>
                <w:sz w:val="21"/>
                <w:szCs w:val="21"/>
                <w:lang w:eastAsia="ja-JP"/>
              </w:rPr>
              <w:t>・時間帯、他業務との</w:t>
            </w:r>
            <w:r>
              <w:rPr>
                <w:rFonts w:hint="eastAsia"/>
                <w:sz w:val="21"/>
                <w:szCs w:val="21"/>
                <w:lang w:eastAsia="ja-JP"/>
              </w:rPr>
              <w:t>調整方法など。）</w:t>
            </w:r>
          </w:p>
        </w:tc>
        <w:tc>
          <w:tcPr>
            <w:tcW w:w="6208" w:type="dxa"/>
          </w:tcPr>
          <w:p w:rsidR="00E00D27" w:rsidRDefault="00E00D27" w:rsidP="00A44E28">
            <w:pPr>
              <w:spacing w:after="100" w:line="280" w:lineRule="exact"/>
              <w:rPr>
                <w:sz w:val="21"/>
                <w:szCs w:val="21"/>
                <w:lang w:eastAsia="ja-JP"/>
              </w:rPr>
            </w:pPr>
          </w:p>
        </w:tc>
      </w:tr>
      <w:tr w:rsidR="00E00D27" w:rsidTr="00A10256">
        <w:tc>
          <w:tcPr>
            <w:tcW w:w="4248" w:type="dxa"/>
            <w:shd w:val="clear" w:color="auto" w:fill="CCFFFF"/>
          </w:tcPr>
          <w:p w:rsidR="00E00D27" w:rsidRDefault="00A10256" w:rsidP="00A10256">
            <w:pPr>
              <w:spacing w:after="100" w:line="280" w:lineRule="exact"/>
              <w:jc w:val="both"/>
              <w:rPr>
                <w:sz w:val="21"/>
                <w:szCs w:val="21"/>
                <w:lang w:eastAsia="ja-JP"/>
              </w:rPr>
            </w:pPr>
            <w:r>
              <w:rPr>
                <w:rFonts w:hint="eastAsia"/>
                <w:sz w:val="21"/>
                <w:szCs w:val="21"/>
                <w:lang w:eastAsia="ja-JP"/>
              </w:rPr>
              <w:t>継続性の確保</w:t>
            </w:r>
            <w:bookmarkStart w:id="0" w:name="_GoBack"/>
            <w:bookmarkEnd w:id="0"/>
          </w:p>
          <w:p w:rsidR="00A10256" w:rsidRDefault="00A10256" w:rsidP="00A10256">
            <w:pPr>
              <w:spacing w:after="100" w:line="280" w:lineRule="exact"/>
              <w:jc w:val="both"/>
              <w:rPr>
                <w:sz w:val="21"/>
                <w:szCs w:val="21"/>
                <w:lang w:eastAsia="ja-JP"/>
              </w:rPr>
            </w:pPr>
            <w:r>
              <w:rPr>
                <w:rFonts w:hint="eastAsia"/>
                <w:sz w:val="21"/>
                <w:szCs w:val="21"/>
                <w:lang w:eastAsia="ja-JP"/>
              </w:rPr>
              <w:t>（</w:t>
            </w:r>
            <w:r w:rsidR="007801ED">
              <w:rPr>
                <w:rFonts w:hint="eastAsia"/>
                <w:sz w:val="21"/>
                <w:szCs w:val="21"/>
                <w:lang w:eastAsia="ja-JP"/>
              </w:rPr>
              <w:t>記載事項例：</w:t>
            </w:r>
            <w:r>
              <w:rPr>
                <w:rFonts w:hint="eastAsia"/>
                <w:sz w:val="21"/>
                <w:szCs w:val="21"/>
                <w:lang w:eastAsia="ja-JP"/>
              </w:rPr>
              <w:t>契約期間中の継続従事、</w:t>
            </w:r>
            <w:r w:rsidR="007801ED">
              <w:rPr>
                <w:rFonts w:hint="eastAsia"/>
                <w:sz w:val="21"/>
                <w:szCs w:val="21"/>
                <w:lang w:eastAsia="ja-JP"/>
              </w:rPr>
              <w:t xml:space="preserve">　　</w:t>
            </w:r>
            <w:r>
              <w:rPr>
                <w:rFonts w:hint="eastAsia"/>
                <w:sz w:val="21"/>
                <w:szCs w:val="21"/>
                <w:lang w:eastAsia="ja-JP"/>
              </w:rPr>
              <w:t>本市業務・案件情報の蓄積、複数担当の</w:t>
            </w:r>
            <w:r w:rsidR="007801ED">
              <w:rPr>
                <w:rFonts w:hint="eastAsia"/>
                <w:sz w:val="21"/>
                <w:szCs w:val="21"/>
                <w:lang w:eastAsia="ja-JP"/>
              </w:rPr>
              <w:t xml:space="preserve">　　</w:t>
            </w:r>
            <w:r>
              <w:rPr>
                <w:rFonts w:hint="eastAsia"/>
                <w:sz w:val="21"/>
                <w:szCs w:val="21"/>
                <w:lang w:eastAsia="ja-JP"/>
              </w:rPr>
              <w:t>場合の助言の一貫性確保の方法など。）</w:t>
            </w:r>
          </w:p>
        </w:tc>
        <w:tc>
          <w:tcPr>
            <w:tcW w:w="6208" w:type="dxa"/>
          </w:tcPr>
          <w:p w:rsidR="00E00D27" w:rsidRDefault="00E00D27" w:rsidP="00A44E28">
            <w:pPr>
              <w:spacing w:after="100" w:line="280" w:lineRule="exact"/>
              <w:rPr>
                <w:sz w:val="21"/>
                <w:szCs w:val="21"/>
                <w:lang w:eastAsia="ja-JP"/>
              </w:rPr>
            </w:pPr>
          </w:p>
        </w:tc>
      </w:tr>
    </w:tbl>
    <w:p w:rsidR="004275E6" w:rsidRDefault="004275E6" w:rsidP="00A44E28">
      <w:pPr>
        <w:spacing w:after="100" w:line="280" w:lineRule="exact"/>
        <w:rPr>
          <w:sz w:val="21"/>
          <w:szCs w:val="21"/>
          <w:lang w:eastAsia="ja-JP"/>
        </w:rPr>
      </w:pPr>
    </w:p>
    <w:p w:rsidR="004275E6" w:rsidRPr="00F77EC3" w:rsidRDefault="00A10256" w:rsidP="00A44E28">
      <w:pPr>
        <w:spacing w:after="100" w:line="280" w:lineRule="exact"/>
        <w:rPr>
          <w:b/>
          <w:sz w:val="21"/>
          <w:szCs w:val="21"/>
          <w:lang w:eastAsia="ja-JP"/>
        </w:rPr>
      </w:pPr>
      <w:r w:rsidRPr="00F77EC3">
        <w:rPr>
          <w:rFonts w:hint="eastAsia"/>
          <w:b/>
          <w:sz w:val="21"/>
          <w:szCs w:val="21"/>
          <w:lang w:eastAsia="ja-JP"/>
        </w:rPr>
        <w:t>3．代替弁護士の確保及び引継ぎ体制</w:t>
      </w:r>
    </w:p>
    <w:p w:rsidR="004275E6" w:rsidRDefault="00F77EC3" w:rsidP="00F77EC3">
      <w:pPr>
        <w:spacing w:after="100" w:line="280" w:lineRule="exact"/>
        <w:jc w:val="both"/>
        <w:rPr>
          <w:sz w:val="21"/>
          <w:szCs w:val="21"/>
          <w:lang w:eastAsia="ja-JP"/>
        </w:rPr>
      </w:pPr>
      <w:r w:rsidRPr="00F77EC3">
        <w:rPr>
          <w:rFonts w:hint="eastAsia"/>
          <w:sz w:val="21"/>
          <w:szCs w:val="21"/>
          <w:lang w:eastAsia="ja-JP"/>
        </w:rPr>
        <w:t>病気、事故、利益相反その他の事由により、受託法務支援専門官が一時的又は継続的に業務を遂行できない場合の体制を記載してください。代替弁護士には、仕様書Ⅴ</w:t>
      </w:r>
      <w:r w:rsidRPr="00F77EC3">
        <w:rPr>
          <w:sz w:val="21"/>
          <w:szCs w:val="21"/>
          <w:lang w:eastAsia="ja-JP"/>
        </w:rPr>
        <w:t>1(1)に定める同等以上の実務経験が必要です。</w:t>
      </w:r>
    </w:p>
    <w:tbl>
      <w:tblPr>
        <w:tblStyle w:val="a3"/>
        <w:tblW w:w="0" w:type="auto"/>
        <w:tblLook w:val="04A0" w:firstRow="1" w:lastRow="0" w:firstColumn="1" w:lastColumn="0" w:noHBand="0" w:noVBand="1"/>
      </w:tblPr>
      <w:tblGrid>
        <w:gridCol w:w="753"/>
        <w:gridCol w:w="3495"/>
        <w:gridCol w:w="6208"/>
      </w:tblGrid>
      <w:tr w:rsidR="00A556A9" w:rsidTr="00A556A9">
        <w:tc>
          <w:tcPr>
            <w:tcW w:w="753" w:type="dxa"/>
            <w:shd w:val="clear" w:color="auto" w:fill="CCECFF"/>
          </w:tcPr>
          <w:p w:rsidR="00A556A9" w:rsidRDefault="00A556A9" w:rsidP="00A44E28">
            <w:pPr>
              <w:spacing w:after="100" w:line="280" w:lineRule="exact"/>
              <w:rPr>
                <w:sz w:val="21"/>
                <w:szCs w:val="21"/>
                <w:lang w:eastAsia="ja-JP"/>
              </w:rPr>
            </w:pPr>
          </w:p>
        </w:tc>
        <w:tc>
          <w:tcPr>
            <w:tcW w:w="3495" w:type="dxa"/>
            <w:shd w:val="clear" w:color="auto" w:fill="CCECFF"/>
            <w:vAlign w:val="center"/>
          </w:tcPr>
          <w:p w:rsidR="00A556A9" w:rsidRDefault="00A556A9" w:rsidP="00A556A9">
            <w:pPr>
              <w:spacing w:after="100" w:line="280" w:lineRule="exact"/>
              <w:jc w:val="center"/>
              <w:rPr>
                <w:sz w:val="21"/>
                <w:szCs w:val="21"/>
                <w:lang w:eastAsia="ja-JP"/>
              </w:rPr>
            </w:pPr>
            <w:r>
              <w:rPr>
                <w:rFonts w:hint="eastAsia"/>
                <w:sz w:val="21"/>
                <w:szCs w:val="21"/>
                <w:lang w:eastAsia="ja-JP"/>
              </w:rPr>
              <w:t>代替候補弁護士の氏名</w:t>
            </w:r>
          </w:p>
        </w:tc>
        <w:tc>
          <w:tcPr>
            <w:tcW w:w="6208" w:type="dxa"/>
            <w:shd w:val="clear" w:color="auto" w:fill="CCECFF"/>
            <w:vAlign w:val="center"/>
          </w:tcPr>
          <w:p w:rsidR="00A556A9" w:rsidRDefault="00A556A9" w:rsidP="00A556A9">
            <w:pPr>
              <w:spacing w:after="100" w:line="280" w:lineRule="exact"/>
              <w:jc w:val="center"/>
              <w:rPr>
                <w:sz w:val="21"/>
                <w:szCs w:val="21"/>
                <w:lang w:eastAsia="ja-JP"/>
              </w:rPr>
            </w:pPr>
            <w:r>
              <w:rPr>
                <w:rFonts w:hint="eastAsia"/>
                <w:sz w:val="21"/>
                <w:szCs w:val="21"/>
                <w:lang w:eastAsia="ja-JP"/>
              </w:rPr>
              <w:t>自治体法務等の実務経験の概要</w:t>
            </w:r>
          </w:p>
        </w:tc>
      </w:tr>
      <w:tr w:rsidR="00A556A9" w:rsidTr="00A556A9">
        <w:tc>
          <w:tcPr>
            <w:tcW w:w="753" w:type="dxa"/>
            <w:vAlign w:val="center"/>
          </w:tcPr>
          <w:p w:rsidR="00A556A9" w:rsidRDefault="00A556A9" w:rsidP="00A556A9">
            <w:pPr>
              <w:spacing w:after="100" w:line="280" w:lineRule="exact"/>
              <w:jc w:val="both"/>
              <w:rPr>
                <w:sz w:val="21"/>
                <w:szCs w:val="21"/>
                <w:lang w:eastAsia="ja-JP"/>
              </w:rPr>
            </w:pPr>
            <w:r>
              <w:rPr>
                <w:rFonts w:hint="eastAsia"/>
                <w:sz w:val="21"/>
                <w:szCs w:val="21"/>
                <w:lang w:eastAsia="ja-JP"/>
              </w:rPr>
              <w:t>（1）</w:t>
            </w:r>
          </w:p>
        </w:tc>
        <w:tc>
          <w:tcPr>
            <w:tcW w:w="3495" w:type="dxa"/>
            <w:vAlign w:val="center"/>
          </w:tcPr>
          <w:p w:rsidR="00A556A9" w:rsidRDefault="00A556A9" w:rsidP="00A556A9">
            <w:pPr>
              <w:spacing w:after="100" w:line="280" w:lineRule="exact"/>
              <w:jc w:val="both"/>
              <w:rPr>
                <w:sz w:val="21"/>
                <w:szCs w:val="21"/>
                <w:lang w:eastAsia="ja-JP"/>
              </w:rPr>
            </w:pPr>
          </w:p>
        </w:tc>
        <w:tc>
          <w:tcPr>
            <w:tcW w:w="6208" w:type="dxa"/>
            <w:vAlign w:val="center"/>
          </w:tcPr>
          <w:p w:rsidR="00A556A9" w:rsidRDefault="00A556A9" w:rsidP="00A556A9">
            <w:pPr>
              <w:spacing w:after="100" w:line="280" w:lineRule="exact"/>
              <w:jc w:val="both"/>
              <w:rPr>
                <w:sz w:val="21"/>
                <w:szCs w:val="21"/>
                <w:lang w:eastAsia="ja-JP"/>
              </w:rPr>
            </w:pPr>
          </w:p>
        </w:tc>
      </w:tr>
      <w:tr w:rsidR="00A556A9" w:rsidTr="00A556A9">
        <w:tc>
          <w:tcPr>
            <w:tcW w:w="753" w:type="dxa"/>
            <w:vAlign w:val="center"/>
          </w:tcPr>
          <w:p w:rsidR="00A556A9" w:rsidRDefault="00A556A9" w:rsidP="00A556A9">
            <w:pPr>
              <w:spacing w:after="100" w:line="280" w:lineRule="exact"/>
              <w:jc w:val="both"/>
              <w:rPr>
                <w:sz w:val="21"/>
                <w:szCs w:val="21"/>
                <w:lang w:eastAsia="ja-JP"/>
              </w:rPr>
            </w:pPr>
            <w:r>
              <w:rPr>
                <w:rFonts w:hint="eastAsia"/>
                <w:sz w:val="21"/>
                <w:szCs w:val="21"/>
                <w:lang w:eastAsia="ja-JP"/>
              </w:rPr>
              <w:t>（2）</w:t>
            </w:r>
          </w:p>
        </w:tc>
        <w:tc>
          <w:tcPr>
            <w:tcW w:w="3495" w:type="dxa"/>
            <w:vAlign w:val="center"/>
          </w:tcPr>
          <w:p w:rsidR="00A556A9" w:rsidRDefault="00A556A9" w:rsidP="00A556A9">
            <w:pPr>
              <w:spacing w:after="100" w:line="280" w:lineRule="exact"/>
              <w:jc w:val="both"/>
              <w:rPr>
                <w:sz w:val="21"/>
                <w:szCs w:val="21"/>
                <w:lang w:eastAsia="ja-JP"/>
              </w:rPr>
            </w:pPr>
          </w:p>
        </w:tc>
        <w:tc>
          <w:tcPr>
            <w:tcW w:w="6208" w:type="dxa"/>
            <w:vAlign w:val="center"/>
          </w:tcPr>
          <w:p w:rsidR="00A556A9" w:rsidRDefault="00A556A9" w:rsidP="00A556A9">
            <w:pPr>
              <w:spacing w:after="100" w:line="280" w:lineRule="exact"/>
              <w:jc w:val="both"/>
              <w:rPr>
                <w:sz w:val="21"/>
                <w:szCs w:val="21"/>
                <w:lang w:eastAsia="ja-JP"/>
              </w:rPr>
            </w:pPr>
          </w:p>
        </w:tc>
      </w:tr>
      <w:tr w:rsidR="00A556A9" w:rsidTr="00A556A9">
        <w:tc>
          <w:tcPr>
            <w:tcW w:w="753" w:type="dxa"/>
            <w:vAlign w:val="center"/>
          </w:tcPr>
          <w:p w:rsidR="00A556A9" w:rsidRDefault="00A556A9" w:rsidP="00A556A9">
            <w:pPr>
              <w:spacing w:after="100" w:line="280" w:lineRule="exact"/>
              <w:jc w:val="both"/>
              <w:rPr>
                <w:sz w:val="21"/>
                <w:szCs w:val="21"/>
                <w:lang w:eastAsia="ja-JP"/>
              </w:rPr>
            </w:pPr>
            <w:r>
              <w:rPr>
                <w:rFonts w:hint="eastAsia"/>
                <w:sz w:val="21"/>
                <w:szCs w:val="21"/>
                <w:lang w:eastAsia="ja-JP"/>
              </w:rPr>
              <w:t>（3）</w:t>
            </w:r>
          </w:p>
        </w:tc>
        <w:tc>
          <w:tcPr>
            <w:tcW w:w="3495" w:type="dxa"/>
            <w:vAlign w:val="center"/>
          </w:tcPr>
          <w:p w:rsidR="00A556A9" w:rsidRDefault="00A556A9" w:rsidP="00A556A9">
            <w:pPr>
              <w:spacing w:after="100" w:line="280" w:lineRule="exact"/>
              <w:jc w:val="both"/>
              <w:rPr>
                <w:sz w:val="21"/>
                <w:szCs w:val="21"/>
                <w:lang w:eastAsia="ja-JP"/>
              </w:rPr>
            </w:pPr>
          </w:p>
        </w:tc>
        <w:tc>
          <w:tcPr>
            <w:tcW w:w="6208" w:type="dxa"/>
            <w:vAlign w:val="center"/>
          </w:tcPr>
          <w:p w:rsidR="00A556A9" w:rsidRDefault="00A556A9" w:rsidP="00A556A9">
            <w:pPr>
              <w:spacing w:after="100" w:line="280" w:lineRule="exact"/>
              <w:jc w:val="both"/>
              <w:rPr>
                <w:sz w:val="21"/>
                <w:szCs w:val="21"/>
                <w:lang w:eastAsia="ja-JP"/>
              </w:rPr>
            </w:pPr>
          </w:p>
        </w:tc>
      </w:tr>
    </w:tbl>
    <w:p w:rsidR="004275E6" w:rsidRPr="000E644B" w:rsidRDefault="00A556A9" w:rsidP="00A556A9">
      <w:pPr>
        <w:pStyle w:val="a4"/>
        <w:numPr>
          <w:ilvl w:val="0"/>
          <w:numId w:val="2"/>
        </w:numPr>
        <w:spacing w:after="100" w:line="280" w:lineRule="exact"/>
        <w:ind w:leftChars="0"/>
        <w:rPr>
          <w:sz w:val="21"/>
          <w:szCs w:val="21"/>
          <w:lang w:eastAsia="ja-JP"/>
        </w:rPr>
      </w:pPr>
      <w:r>
        <w:rPr>
          <w:rFonts w:hint="eastAsia"/>
          <w:szCs w:val="18"/>
          <w:lang w:eastAsia="ja-JP"/>
        </w:rPr>
        <w:t>必要に応じて行を追加してください。</w:t>
      </w:r>
    </w:p>
    <w:p w:rsidR="000E644B" w:rsidRDefault="000E644B" w:rsidP="000E644B">
      <w:pPr>
        <w:spacing w:after="100" w:line="280" w:lineRule="exact"/>
        <w:rPr>
          <w:sz w:val="21"/>
          <w:szCs w:val="21"/>
          <w:lang w:eastAsia="ja-JP"/>
        </w:rPr>
      </w:pPr>
    </w:p>
    <w:p w:rsidR="005679AF" w:rsidRPr="000E644B" w:rsidRDefault="005679AF" w:rsidP="000E644B">
      <w:pPr>
        <w:spacing w:after="100" w:line="280" w:lineRule="exact"/>
        <w:rPr>
          <w:sz w:val="21"/>
          <w:szCs w:val="21"/>
          <w:lang w:eastAsia="ja-JP"/>
        </w:rPr>
      </w:pPr>
    </w:p>
    <w:tbl>
      <w:tblPr>
        <w:tblStyle w:val="a3"/>
        <w:tblW w:w="0" w:type="auto"/>
        <w:tblLook w:val="04A0" w:firstRow="1" w:lastRow="0" w:firstColumn="1" w:lastColumn="0" w:noHBand="0" w:noVBand="1"/>
      </w:tblPr>
      <w:tblGrid>
        <w:gridCol w:w="4248"/>
        <w:gridCol w:w="6208"/>
      </w:tblGrid>
      <w:tr w:rsidR="007801ED" w:rsidRPr="00E00D27" w:rsidTr="00F14C35">
        <w:tc>
          <w:tcPr>
            <w:tcW w:w="4248" w:type="dxa"/>
            <w:shd w:val="clear" w:color="auto" w:fill="CCFFFF"/>
          </w:tcPr>
          <w:p w:rsidR="007801ED" w:rsidRDefault="007801ED" w:rsidP="00F14C35">
            <w:pPr>
              <w:spacing w:after="100" w:line="280" w:lineRule="exact"/>
              <w:jc w:val="both"/>
              <w:rPr>
                <w:sz w:val="21"/>
                <w:szCs w:val="21"/>
                <w:lang w:eastAsia="ja-JP"/>
              </w:rPr>
            </w:pPr>
            <w:r>
              <w:rPr>
                <w:rFonts w:hint="eastAsia"/>
                <w:sz w:val="21"/>
                <w:szCs w:val="21"/>
                <w:lang w:eastAsia="ja-JP"/>
              </w:rPr>
              <w:lastRenderedPageBreak/>
              <w:t>情報共有・引継ぎについて</w:t>
            </w:r>
          </w:p>
          <w:p w:rsidR="007801ED" w:rsidRPr="007801ED" w:rsidRDefault="007801ED" w:rsidP="00F14C35">
            <w:pPr>
              <w:spacing w:after="100" w:line="280" w:lineRule="exact"/>
              <w:jc w:val="both"/>
              <w:rPr>
                <w:sz w:val="21"/>
                <w:szCs w:val="21"/>
                <w:lang w:eastAsia="ja-JP"/>
              </w:rPr>
            </w:pPr>
            <w:r>
              <w:rPr>
                <w:rFonts w:hint="eastAsia"/>
                <w:sz w:val="21"/>
                <w:szCs w:val="21"/>
                <w:lang w:eastAsia="ja-JP"/>
              </w:rPr>
              <w:t>(記載事項</w:t>
            </w:r>
            <w:r w:rsidR="001F6313">
              <w:rPr>
                <w:rFonts w:hint="eastAsia"/>
                <w:sz w:val="21"/>
                <w:szCs w:val="21"/>
                <w:lang w:eastAsia="ja-JP"/>
              </w:rPr>
              <w:t>例：案件情報、対応履歴、未処理事項等の共有・引継ぎ方法</w:t>
            </w:r>
            <w:r>
              <w:rPr>
                <w:rFonts w:hint="eastAsia"/>
                <w:sz w:val="21"/>
                <w:szCs w:val="21"/>
                <w:lang w:eastAsia="ja-JP"/>
              </w:rPr>
              <w:t>など)</w:t>
            </w:r>
          </w:p>
        </w:tc>
        <w:tc>
          <w:tcPr>
            <w:tcW w:w="6208" w:type="dxa"/>
          </w:tcPr>
          <w:p w:rsidR="007801ED" w:rsidRPr="007801ED" w:rsidRDefault="007801ED" w:rsidP="007801ED">
            <w:pPr>
              <w:spacing w:after="100" w:line="280" w:lineRule="exact"/>
              <w:rPr>
                <w:sz w:val="21"/>
                <w:szCs w:val="21"/>
                <w:lang w:eastAsia="ja-JP"/>
              </w:rPr>
            </w:pPr>
          </w:p>
        </w:tc>
      </w:tr>
      <w:tr w:rsidR="007801ED" w:rsidTr="00F14C35">
        <w:tc>
          <w:tcPr>
            <w:tcW w:w="4248" w:type="dxa"/>
            <w:shd w:val="clear" w:color="auto" w:fill="CCFFFF"/>
          </w:tcPr>
          <w:p w:rsidR="007801ED" w:rsidRDefault="007801ED" w:rsidP="00F14C35">
            <w:pPr>
              <w:spacing w:after="100" w:line="280" w:lineRule="exact"/>
              <w:ind w:left="210" w:hangingChars="100" w:hanging="210"/>
              <w:jc w:val="both"/>
              <w:rPr>
                <w:sz w:val="21"/>
                <w:szCs w:val="21"/>
                <w:lang w:eastAsia="ja-JP"/>
              </w:rPr>
            </w:pPr>
            <w:r>
              <w:rPr>
                <w:rFonts w:hint="eastAsia"/>
                <w:sz w:val="21"/>
                <w:szCs w:val="21"/>
                <w:lang w:eastAsia="ja-JP"/>
              </w:rPr>
              <w:t>利益相反時の対応について</w:t>
            </w:r>
          </w:p>
          <w:p w:rsidR="007801ED" w:rsidRPr="007801ED" w:rsidRDefault="007801ED" w:rsidP="007801ED">
            <w:pPr>
              <w:spacing w:after="100" w:line="280" w:lineRule="exact"/>
              <w:jc w:val="both"/>
              <w:rPr>
                <w:sz w:val="21"/>
                <w:szCs w:val="21"/>
                <w:lang w:eastAsia="ja-JP"/>
              </w:rPr>
            </w:pPr>
            <w:r>
              <w:rPr>
                <w:rFonts w:hint="eastAsia"/>
                <w:sz w:val="21"/>
                <w:szCs w:val="21"/>
                <w:lang w:eastAsia="ja-JP"/>
              </w:rPr>
              <w:t>(記載事項例：利益相反確認、情報遮断、担当変更、本市への連絡のタイミングなど)</w:t>
            </w:r>
          </w:p>
        </w:tc>
        <w:tc>
          <w:tcPr>
            <w:tcW w:w="6208" w:type="dxa"/>
          </w:tcPr>
          <w:p w:rsidR="007801ED" w:rsidRDefault="007801ED" w:rsidP="00F14C35">
            <w:pPr>
              <w:spacing w:after="100" w:line="280" w:lineRule="exact"/>
              <w:rPr>
                <w:sz w:val="21"/>
                <w:szCs w:val="21"/>
                <w:lang w:eastAsia="ja-JP"/>
              </w:rPr>
            </w:pPr>
          </w:p>
        </w:tc>
      </w:tr>
    </w:tbl>
    <w:p w:rsidR="004275E6" w:rsidRDefault="004275E6" w:rsidP="00A44E28">
      <w:pPr>
        <w:spacing w:after="100" w:line="280" w:lineRule="exact"/>
        <w:rPr>
          <w:sz w:val="21"/>
          <w:szCs w:val="21"/>
          <w:lang w:eastAsia="ja-JP"/>
        </w:rPr>
      </w:pPr>
    </w:p>
    <w:p w:rsidR="007801ED" w:rsidRPr="00F77EC3" w:rsidRDefault="007801ED" w:rsidP="007801ED">
      <w:pPr>
        <w:spacing w:after="100" w:line="280" w:lineRule="exact"/>
        <w:rPr>
          <w:b/>
          <w:sz w:val="21"/>
          <w:szCs w:val="21"/>
          <w:lang w:eastAsia="ja-JP"/>
        </w:rPr>
      </w:pPr>
      <w:r>
        <w:rPr>
          <w:rFonts w:hint="eastAsia"/>
          <w:b/>
          <w:sz w:val="21"/>
          <w:szCs w:val="21"/>
          <w:lang w:eastAsia="ja-JP"/>
        </w:rPr>
        <w:t>4</w:t>
      </w:r>
      <w:r w:rsidR="001F6313">
        <w:rPr>
          <w:rFonts w:hint="eastAsia"/>
          <w:b/>
          <w:sz w:val="21"/>
          <w:szCs w:val="21"/>
          <w:lang w:eastAsia="ja-JP"/>
        </w:rPr>
        <w:t>．複数弁護士による支援及び品質管理体制</w:t>
      </w:r>
    </w:p>
    <w:p w:rsidR="004275E6" w:rsidRDefault="001F6313" w:rsidP="007801ED">
      <w:pPr>
        <w:spacing w:after="100" w:line="280" w:lineRule="exact"/>
        <w:rPr>
          <w:sz w:val="21"/>
          <w:szCs w:val="21"/>
          <w:lang w:eastAsia="ja-JP"/>
        </w:rPr>
      </w:pPr>
      <w:r w:rsidRPr="001F6313">
        <w:rPr>
          <w:rFonts w:hint="eastAsia"/>
          <w:sz w:val="21"/>
          <w:szCs w:val="21"/>
          <w:lang w:eastAsia="ja-JP"/>
        </w:rPr>
        <w:t>受託法務支援専門官が単独で判断又は検討することが困難な案件への後方支援、専門分野に応じた助言、回答案のレビュー等について記載してください。</w:t>
      </w:r>
    </w:p>
    <w:tbl>
      <w:tblPr>
        <w:tblStyle w:val="a3"/>
        <w:tblW w:w="0" w:type="auto"/>
        <w:tblLook w:val="04A0" w:firstRow="1" w:lastRow="0" w:firstColumn="1" w:lastColumn="0" w:noHBand="0" w:noVBand="1"/>
      </w:tblPr>
      <w:tblGrid>
        <w:gridCol w:w="4248"/>
        <w:gridCol w:w="6208"/>
      </w:tblGrid>
      <w:tr w:rsidR="00626223" w:rsidRPr="007801ED" w:rsidTr="006B7452">
        <w:tc>
          <w:tcPr>
            <w:tcW w:w="4248" w:type="dxa"/>
            <w:shd w:val="clear" w:color="auto" w:fill="CCFFFF"/>
          </w:tcPr>
          <w:p w:rsidR="00626223" w:rsidRDefault="00626223" w:rsidP="006B7452">
            <w:pPr>
              <w:spacing w:after="100" w:line="280" w:lineRule="exact"/>
              <w:jc w:val="both"/>
              <w:rPr>
                <w:sz w:val="21"/>
                <w:szCs w:val="21"/>
                <w:lang w:eastAsia="ja-JP"/>
              </w:rPr>
            </w:pPr>
            <w:r>
              <w:rPr>
                <w:rFonts w:hint="eastAsia"/>
                <w:sz w:val="21"/>
                <w:szCs w:val="21"/>
                <w:lang w:eastAsia="ja-JP"/>
              </w:rPr>
              <w:t>支援に関与する弁護士等の体制について</w:t>
            </w:r>
          </w:p>
          <w:p w:rsidR="00626223" w:rsidRPr="00626223" w:rsidRDefault="00626223" w:rsidP="006B7452">
            <w:pPr>
              <w:spacing w:after="100" w:line="280" w:lineRule="exact"/>
              <w:jc w:val="both"/>
              <w:rPr>
                <w:sz w:val="21"/>
                <w:szCs w:val="21"/>
                <w:lang w:eastAsia="ja-JP"/>
              </w:rPr>
            </w:pPr>
            <w:r>
              <w:rPr>
                <w:rFonts w:hint="eastAsia"/>
                <w:sz w:val="21"/>
                <w:szCs w:val="21"/>
                <w:lang w:eastAsia="ja-JP"/>
              </w:rPr>
              <w:t>(人数、役割分担などの概要)</w:t>
            </w:r>
          </w:p>
        </w:tc>
        <w:tc>
          <w:tcPr>
            <w:tcW w:w="6208" w:type="dxa"/>
          </w:tcPr>
          <w:p w:rsidR="00626223" w:rsidRPr="007801ED" w:rsidRDefault="00626223" w:rsidP="006B7452">
            <w:pPr>
              <w:spacing w:after="100" w:line="280" w:lineRule="exact"/>
              <w:rPr>
                <w:sz w:val="21"/>
                <w:szCs w:val="21"/>
                <w:lang w:eastAsia="ja-JP"/>
              </w:rPr>
            </w:pPr>
          </w:p>
        </w:tc>
      </w:tr>
      <w:tr w:rsidR="00626223" w:rsidTr="006B7452">
        <w:tc>
          <w:tcPr>
            <w:tcW w:w="4248" w:type="dxa"/>
            <w:shd w:val="clear" w:color="auto" w:fill="CCFFFF"/>
          </w:tcPr>
          <w:p w:rsidR="00626223" w:rsidRDefault="00626223" w:rsidP="006B7452">
            <w:pPr>
              <w:spacing w:after="100" w:line="280" w:lineRule="exact"/>
              <w:jc w:val="both"/>
              <w:rPr>
                <w:sz w:val="21"/>
                <w:szCs w:val="21"/>
                <w:lang w:eastAsia="ja-JP"/>
              </w:rPr>
            </w:pPr>
            <w:r>
              <w:rPr>
                <w:rFonts w:hint="eastAsia"/>
                <w:sz w:val="21"/>
                <w:szCs w:val="21"/>
                <w:lang w:eastAsia="ja-JP"/>
              </w:rPr>
              <w:t>複数弁護士による検討方法について</w:t>
            </w:r>
          </w:p>
          <w:p w:rsidR="00626223" w:rsidRPr="00626223" w:rsidRDefault="00626223" w:rsidP="006B7452">
            <w:pPr>
              <w:spacing w:after="100" w:line="280" w:lineRule="exact"/>
              <w:jc w:val="both"/>
              <w:rPr>
                <w:sz w:val="21"/>
                <w:szCs w:val="21"/>
                <w:lang w:eastAsia="ja-JP"/>
              </w:rPr>
            </w:pPr>
            <w:r>
              <w:rPr>
                <w:rFonts w:hint="eastAsia"/>
                <w:sz w:val="21"/>
                <w:szCs w:val="21"/>
                <w:lang w:eastAsia="ja-JP"/>
              </w:rPr>
              <w:t>(記載事項例：困難・重要案件の協議方法、専門分野に応じた助言の仕方等)</w:t>
            </w:r>
          </w:p>
        </w:tc>
        <w:tc>
          <w:tcPr>
            <w:tcW w:w="6208" w:type="dxa"/>
          </w:tcPr>
          <w:p w:rsidR="00626223" w:rsidRDefault="00626223" w:rsidP="006B7452">
            <w:pPr>
              <w:spacing w:after="100" w:line="280" w:lineRule="exact"/>
              <w:rPr>
                <w:sz w:val="21"/>
                <w:szCs w:val="21"/>
                <w:lang w:eastAsia="ja-JP"/>
              </w:rPr>
            </w:pPr>
          </w:p>
        </w:tc>
      </w:tr>
      <w:tr w:rsidR="00626223" w:rsidTr="006B7452">
        <w:tc>
          <w:tcPr>
            <w:tcW w:w="4248" w:type="dxa"/>
            <w:shd w:val="clear" w:color="auto" w:fill="CCFFFF"/>
          </w:tcPr>
          <w:p w:rsidR="00626223" w:rsidRDefault="00626223" w:rsidP="006B7452">
            <w:pPr>
              <w:spacing w:after="100" w:line="280" w:lineRule="exact"/>
              <w:jc w:val="both"/>
              <w:rPr>
                <w:sz w:val="21"/>
                <w:szCs w:val="21"/>
                <w:lang w:eastAsia="ja-JP"/>
              </w:rPr>
            </w:pPr>
            <w:r>
              <w:rPr>
                <w:rFonts w:hint="eastAsia"/>
                <w:sz w:val="21"/>
                <w:szCs w:val="21"/>
                <w:lang w:eastAsia="ja-JP"/>
              </w:rPr>
              <w:t>レビュー・品質管理について</w:t>
            </w:r>
          </w:p>
          <w:p w:rsidR="00626223" w:rsidRPr="00D82EB7" w:rsidRDefault="00626223" w:rsidP="006B7452">
            <w:pPr>
              <w:spacing w:after="100" w:line="280" w:lineRule="exact"/>
              <w:jc w:val="both"/>
              <w:rPr>
                <w:sz w:val="21"/>
                <w:szCs w:val="21"/>
                <w:lang w:eastAsia="ja-JP"/>
              </w:rPr>
            </w:pPr>
            <w:r>
              <w:rPr>
                <w:rFonts w:hint="eastAsia"/>
                <w:sz w:val="21"/>
                <w:szCs w:val="21"/>
                <w:lang w:eastAsia="ja-JP"/>
              </w:rPr>
              <w:t>(記載事項例：</w:t>
            </w:r>
            <w:r w:rsidR="00D82EB7">
              <w:rPr>
                <w:rFonts w:hint="eastAsia"/>
                <w:sz w:val="21"/>
                <w:szCs w:val="21"/>
                <w:lang w:eastAsia="ja-JP"/>
              </w:rPr>
              <w:t>確認方法、助言の一貫性確保のための方策等)</w:t>
            </w:r>
          </w:p>
        </w:tc>
        <w:tc>
          <w:tcPr>
            <w:tcW w:w="6208" w:type="dxa"/>
          </w:tcPr>
          <w:p w:rsidR="00626223" w:rsidRDefault="00626223" w:rsidP="006B7452">
            <w:pPr>
              <w:spacing w:after="100" w:line="280" w:lineRule="exact"/>
              <w:rPr>
                <w:sz w:val="21"/>
                <w:szCs w:val="21"/>
                <w:lang w:eastAsia="ja-JP"/>
              </w:rPr>
            </w:pPr>
          </w:p>
        </w:tc>
      </w:tr>
    </w:tbl>
    <w:p w:rsidR="00626223" w:rsidRPr="00F77EC3" w:rsidRDefault="00626223" w:rsidP="00626223">
      <w:pPr>
        <w:spacing w:after="100" w:line="280" w:lineRule="exact"/>
        <w:rPr>
          <w:b/>
          <w:sz w:val="21"/>
          <w:szCs w:val="21"/>
          <w:lang w:eastAsia="ja-JP"/>
        </w:rPr>
      </w:pPr>
    </w:p>
    <w:p w:rsidR="00D82EB7" w:rsidRPr="00F77EC3" w:rsidRDefault="00D82EB7" w:rsidP="00D82EB7">
      <w:pPr>
        <w:spacing w:after="100" w:line="280" w:lineRule="exact"/>
        <w:rPr>
          <w:b/>
          <w:sz w:val="21"/>
          <w:szCs w:val="21"/>
          <w:lang w:eastAsia="ja-JP"/>
        </w:rPr>
      </w:pPr>
      <w:r>
        <w:rPr>
          <w:rFonts w:hint="eastAsia"/>
          <w:b/>
          <w:sz w:val="21"/>
          <w:szCs w:val="21"/>
          <w:lang w:eastAsia="ja-JP"/>
        </w:rPr>
        <w:t>5．情報セキュリティ及び秘密保持体制</w:t>
      </w:r>
    </w:p>
    <w:p w:rsidR="004275E6" w:rsidRPr="00D82EB7" w:rsidRDefault="00D82EB7" w:rsidP="00A44E28">
      <w:pPr>
        <w:spacing w:after="100" w:line="280" w:lineRule="exact"/>
        <w:rPr>
          <w:sz w:val="21"/>
          <w:szCs w:val="21"/>
          <w:lang w:eastAsia="ja-JP"/>
        </w:rPr>
      </w:pPr>
      <w:r w:rsidRPr="00D82EB7">
        <w:rPr>
          <w:rFonts w:hint="eastAsia"/>
          <w:sz w:val="21"/>
          <w:szCs w:val="21"/>
          <w:lang w:eastAsia="ja-JP"/>
        </w:rPr>
        <w:t>法人又は事務所内における規程、安全管理措置、所属員への教育その他本市の秘密情報及び個人情報を適切に管理する体制について記載してください。</w:t>
      </w:r>
    </w:p>
    <w:tbl>
      <w:tblPr>
        <w:tblStyle w:val="a3"/>
        <w:tblW w:w="0" w:type="auto"/>
        <w:tblLook w:val="04A0" w:firstRow="1" w:lastRow="0" w:firstColumn="1" w:lastColumn="0" w:noHBand="0" w:noVBand="1"/>
      </w:tblPr>
      <w:tblGrid>
        <w:gridCol w:w="3539"/>
        <w:gridCol w:w="3686"/>
        <w:gridCol w:w="3231"/>
      </w:tblGrid>
      <w:tr w:rsidR="00D82EB7" w:rsidTr="000D71AA">
        <w:tc>
          <w:tcPr>
            <w:tcW w:w="3539" w:type="dxa"/>
            <w:shd w:val="clear" w:color="auto" w:fill="CCECFF"/>
            <w:vAlign w:val="center"/>
          </w:tcPr>
          <w:p w:rsidR="00D82EB7" w:rsidRPr="00D82EB7" w:rsidRDefault="00D82EB7" w:rsidP="00D82EB7">
            <w:pPr>
              <w:spacing w:after="100" w:line="280" w:lineRule="exact"/>
              <w:jc w:val="center"/>
              <w:rPr>
                <w:sz w:val="21"/>
                <w:szCs w:val="21"/>
                <w:lang w:eastAsia="ja-JP"/>
              </w:rPr>
            </w:pPr>
            <w:r w:rsidRPr="00D82EB7">
              <w:rPr>
                <w:rFonts w:hint="eastAsia"/>
                <w:sz w:val="21"/>
                <w:szCs w:val="21"/>
                <w:lang w:eastAsia="ja-JP"/>
              </w:rPr>
              <w:t>確認項目</w:t>
            </w:r>
          </w:p>
        </w:tc>
        <w:tc>
          <w:tcPr>
            <w:tcW w:w="3686" w:type="dxa"/>
            <w:shd w:val="clear" w:color="auto" w:fill="CCECFF"/>
            <w:vAlign w:val="center"/>
          </w:tcPr>
          <w:p w:rsidR="00D82EB7" w:rsidRPr="00D82EB7" w:rsidRDefault="00D82EB7" w:rsidP="00D82EB7">
            <w:pPr>
              <w:spacing w:after="100" w:line="280" w:lineRule="exact"/>
              <w:jc w:val="center"/>
              <w:rPr>
                <w:sz w:val="21"/>
                <w:szCs w:val="21"/>
                <w:lang w:eastAsia="ja-JP"/>
              </w:rPr>
            </w:pPr>
            <w:r w:rsidRPr="00D82EB7">
              <w:rPr>
                <w:rFonts w:hint="eastAsia"/>
                <w:sz w:val="21"/>
                <w:szCs w:val="21"/>
                <w:lang w:eastAsia="ja-JP"/>
              </w:rPr>
              <w:t>整備・実施状況</w:t>
            </w:r>
          </w:p>
        </w:tc>
        <w:tc>
          <w:tcPr>
            <w:tcW w:w="3231" w:type="dxa"/>
            <w:shd w:val="clear" w:color="auto" w:fill="CCECFF"/>
            <w:vAlign w:val="center"/>
          </w:tcPr>
          <w:p w:rsidR="00D82EB7" w:rsidRPr="00D82EB7" w:rsidRDefault="00693A84" w:rsidP="00D82EB7">
            <w:pPr>
              <w:spacing w:after="100" w:line="280" w:lineRule="exact"/>
              <w:jc w:val="center"/>
              <w:rPr>
                <w:sz w:val="21"/>
                <w:szCs w:val="21"/>
                <w:lang w:eastAsia="ja-JP"/>
              </w:rPr>
            </w:pPr>
            <w:r>
              <w:rPr>
                <w:rFonts w:hint="eastAsia"/>
                <w:sz w:val="21"/>
                <w:szCs w:val="21"/>
                <w:lang w:eastAsia="ja-JP"/>
              </w:rPr>
              <w:t>概要</w:t>
            </w:r>
            <w:r w:rsidR="00D82EB7">
              <w:rPr>
                <w:rFonts w:hint="eastAsia"/>
                <w:sz w:val="21"/>
                <w:szCs w:val="21"/>
                <w:lang w:eastAsia="ja-JP"/>
              </w:rPr>
              <w:t>（自由記載）</w:t>
            </w:r>
          </w:p>
        </w:tc>
      </w:tr>
      <w:tr w:rsidR="00D82EB7" w:rsidTr="000D71AA">
        <w:tc>
          <w:tcPr>
            <w:tcW w:w="3539" w:type="dxa"/>
            <w:shd w:val="clear" w:color="auto" w:fill="CCFFFF"/>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情報セキュリティ規程等</w:t>
            </w:r>
          </w:p>
        </w:tc>
        <w:tc>
          <w:tcPr>
            <w:tcW w:w="3686" w:type="dxa"/>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□有　　　□無</w:t>
            </w:r>
          </w:p>
        </w:tc>
        <w:tc>
          <w:tcPr>
            <w:tcW w:w="3231" w:type="dxa"/>
            <w:vAlign w:val="center"/>
          </w:tcPr>
          <w:p w:rsidR="00D82EB7" w:rsidRDefault="00D82EB7" w:rsidP="00D82EB7">
            <w:pPr>
              <w:spacing w:after="100" w:line="280" w:lineRule="exact"/>
              <w:jc w:val="both"/>
              <w:rPr>
                <w:sz w:val="21"/>
                <w:szCs w:val="21"/>
                <w:lang w:eastAsia="ja-JP"/>
              </w:rPr>
            </w:pPr>
          </w:p>
        </w:tc>
      </w:tr>
      <w:tr w:rsidR="00D82EB7" w:rsidTr="000D71AA">
        <w:tc>
          <w:tcPr>
            <w:tcW w:w="3539" w:type="dxa"/>
            <w:shd w:val="clear" w:color="auto" w:fill="CCFFFF"/>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秘密情報・個人情報の取扱い</w:t>
            </w:r>
          </w:p>
        </w:tc>
        <w:tc>
          <w:tcPr>
            <w:tcW w:w="3686" w:type="dxa"/>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□整備済　□一部整備</w:t>
            </w:r>
            <w:r w:rsidR="000E644B">
              <w:rPr>
                <w:rFonts w:hint="eastAsia"/>
                <w:sz w:val="21"/>
                <w:szCs w:val="21"/>
                <w:lang w:eastAsia="ja-JP"/>
              </w:rPr>
              <w:t xml:space="preserve">　□整備未済</w:t>
            </w:r>
          </w:p>
        </w:tc>
        <w:tc>
          <w:tcPr>
            <w:tcW w:w="3231" w:type="dxa"/>
            <w:vAlign w:val="center"/>
          </w:tcPr>
          <w:p w:rsidR="00D82EB7" w:rsidRDefault="00D82EB7" w:rsidP="00D82EB7">
            <w:pPr>
              <w:spacing w:after="100" w:line="280" w:lineRule="exact"/>
              <w:jc w:val="both"/>
              <w:rPr>
                <w:sz w:val="21"/>
                <w:szCs w:val="21"/>
                <w:lang w:eastAsia="ja-JP"/>
              </w:rPr>
            </w:pPr>
          </w:p>
        </w:tc>
      </w:tr>
      <w:tr w:rsidR="00D82EB7" w:rsidTr="000D71AA">
        <w:tc>
          <w:tcPr>
            <w:tcW w:w="3539" w:type="dxa"/>
            <w:shd w:val="clear" w:color="auto" w:fill="CCFFFF"/>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アクセス管理</w:t>
            </w:r>
          </w:p>
        </w:tc>
        <w:tc>
          <w:tcPr>
            <w:tcW w:w="3686" w:type="dxa"/>
            <w:vAlign w:val="center"/>
          </w:tcPr>
          <w:p w:rsidR="00D82EB7" w:rsidRDefault="00D82EB7" w:rsidP="00D82EB7">
            <w:pPr>
              <w:spacing w:after="100" w:line="280" w:lineRule="exact"/>
              <w:jc w:val="both"/>
              <w:rPr>
                <w:sz w:val="21"/>
                <w:szCs w:val="21"/>
                <w:lang w:eastAsia="ja-JP"/>
              </w:rPr>
            </w:pPr>
            <w:r>
              <w:rPr>
                <w:rFonts w:hint="eastAsia"/>
                <w:sz w:val="21"/>
                <w:szCs w:val="21"/>
                <w:lang w:eastAsia="ja-JP"/>
              </w:rPr>
              <w:t>□実施　　□一部実施</w:t>
            </w:r>
            <w:r w:rsidR="000E644B">
              <w:rPr>
                <w:rFonts w:hint="eastAsia"/>
                <w:sz w:val="21"/>
                <w:szCs w:val="21"/>
                <w:lang w:eastAsia="ja-JP"/>
              </w:rPr>
              <w:t xml:space="preserve">　□未実施</w:t>
            </w:r>
          </w:p>
        </w:tc>
        <w:tc>
          <w:tcPr>
            <w:tcW w:w="3231" w:type="dxa"/>
            <w:vAlign w:val="center"/>
          </w:tcPr>
          <w:p w:rsidR="00D82EB7" w:rsidRDefault="00D82EB7" w:rsidP="00D82EB7">
            <w:pPr>
              <w:spacing w:after="100" w:line="280" w:lineRule="exact"/>
              <w:jc w:val="both"/>
              <w:rPr>
                <w:sz w:val="21"/>
                <w:szCs w:val="21"/>
                <w:lang w:eastAsia="ja-JP"/>
              </w:rPr>
            </w:pPr>
          </w:p>
        </w:tc>
      </w:tr>
      <w:tr w:rsidR="00D82EB7" w:rsidTr="000D71AA">
        <w:tc>
          <w:tcPr>
            <w:tcW w:w="3539" w:type="dxa"/>
            <w:shd w:val="clear" w:color="auto" w:fill="CCFFFF"/>
            <w:vAlign w:val="center"/>
          </w:tcPr>
          <w:p w:rsidR="00D82EB7" w:rsidRDefault="00693A84" w:rsidP="00D82EB7">
            <w:pPr>
              <w:spacing w:after="100" w:line="280" w:lineRule="exact"/>
              <w:jc w:val="both"/>
              <w:rPr>
                <w:sz w:val="21"/>
                <w:szCs w:val="21"/>
                <w:lang w:eastAsia="ja-JP"/>
              </w:rPr>
            </w:pPr>
            <w:r>
              <w:rPr>
                <w:rFonts w:hint="eastAsia"/>
                <w:sz w:val="21"/>
                <w:szCs w:val="21"/>
                <w:lang w:eastAsia="ja-JP"/>
              </w:rPr>
              <w:t>端末・ネットワーク対策</w:t>
            </w:r>
          </w:p>
        </w:tc>
        <w:tc>
          <w:tcPr>
            <w:tcW w:w="3686" w:type="dxa"/>
            <w:vAlign w:val="center"/>
          </w:tcPr>
          <w:p w:rsidR="00D82EB7" w:rsidRDefault="00693A84" w:rsidP="00D82EB7">
            <w:pPr>
              <w:spacing w:after="100" w:line="280" w:lineRule="exact"/>
              <w:jc w:val="both"/>
              <w:rPr>
                <w:sz w:val="21"/>
                <w:szCs w:val="21"/>
                <w:lang w:eastAsia="ja-JP"/>
              </w:rPr>
            </w:pPr>
            <w:r>
              <w:rPr>
                <w:rFonts w:hint="eastAsia"/>
                <w:sz w:val="21"/>
                <w:szCs w:val="21"/>
                <w:lang w:eastAsia="ja-JP"/>
              </w:rPr>
              <w:t>□実施　　□一部実施</w:t>
            </w:r>
            <w:r w:rsidR="000E644B">
              <w:rPr>
                <w:rFonts w:hint="eastAsia"/>
                <w:sz w:val="21"/>
                <w:szCs w:val="21"/>
                <w:lang w:eastAsia="ja-JP"/>
              </w:rPr>
              <w:t xml:space="preserve">　□未実施</w:t>
            </w:r>
          </w:p>
        </w:tc>
        <w:tc>
          <w:tcPr>
            <w:tcW w:w="3231" w:type="dxa"/>
            <w:vAlign w:val="center"/>
          </w:tcPr>
          <w:p w:rsidR="00D82EB7" w:rsidRDefault="00D82EB7" w:rsidP="00D82EB7">
            <w:pPr>
              <w:spacing w:after="100" w:line="280" w:lineRule="exact"/>
              <w:jc w:val="both"/>
              <w:rPr>
                <w:sz w:val="21"/>
                <w:szCs w:val="21"/>
                <w:lang w:eastAsia="ja-JP"/>
              </w:rPr>
            </w:pPr>
          </w:p>
        </w:tc>
      </w:tr>
      <w:tr w:rsidR="00D82EB7" w:rsidTr="000D71AA">
        <w:tc>
          <w:tcPr>
            <w:tcW w:w="3539" w:type="dxa"/>
            <w:shd w:val="clear" w:color="auto" w:fill="CCFFFF"/>
            <w:vAlign w:val="center"/>
          </w:tcPr>
          <w:p w:rsidR="00D82EB7" w:rsidRDefault="00693A84" w:rsidP="00D82EB7">
            <w:pPr>
              <w:spacing w:after="100" w:line="280" w:lineRule="exact"/>
              <w:jc w:val="both"/>
              <w:rPr>
                <w:sz w:val="21"/>
                <w:szCs w:val="21"/>
                <w:lang w:eastAsia="ja-JP"/>
              </w:rPr>
            </w:pPr>
            <w:r>
              <w:rPr>
                <w:rFonts w:hint="eastAsia"/>
                <w:sz w:val="21"/>
                <w:szCs w:val="21"/>
                <w:lang w:eastAsia="ja-JP"/>
              </w:rPr>
              <w:t>事故・インシデント対応に係る手順</w:t>
            </w:r>
          </w:p>
        </w:tc>
        <w:tc>
          <w:tcPr>
            <w:tcW w:w="3686" w:type="dxa"/>
            <w:vAlign w:val="center"/>
          </w:tcPr>
          <w:p w:rsidR="00693A84" w:rsidRDefault="00693A84" w:rsidP="00D82EB7">
            <w:pPr>
              <w:spacing w:after="100" w:line="280" w:lineRule="exact"/>
              <w:jc w:val="both"/>
              <w:rPr>
                <w:sz w:val="21"/>
                <w:szCs w:val="21"/>
                <w:lang w:eastAsia="ja-JP"/>
              </w:rPr>
            </w:pPr>
            <w:r>
              <w:rPr>
                <w:rFonts w:hint="eastAsia"/>
                <w:sz w:val="21"/>
                <w:szCs w:val="21"/>
                <w:lang w:eastAsia="ja-JP"/>
              </w:rPr>
              <w:t>□有　　　□無</w:t>
            </w:r>
          </w:p>
        </w:tc>
        <w:tc>
          <w:tcPr>
            <w:tcW w:w="3231" w:type="dxa"/>
            <w:vAlign w:val="center"/>
          </w:tcPr>
          <w:p w:rsidR="00D82EB7" w:rsidRDefault="00D82EB7" w:rsidP="00D82EB7">
            <w:pPr>
              <w:spacing w:after="100" w:line="280" w:lineRule="exact"/>
              <w:jc w:val="both"/>
              <w:rPr>
                <w:sz w:val="21"/>
                <w:szCs w:val="21"/>
                <w:lang w:eastAsia="ja-JP"/>
              </w:rPr>
            </w:pPr>
          </w:p>
        </w:tc>
      </w:tr>
      <w:tr w:rsidR="00D82EB7" w:rsidTr="000D71AA">
        <w:tc>
          <w:tcPr>
            <w:tcW w:w="3539" w:type="dxa"/>
            <w:shd w:val="clear" w:color="auto" w:fill="CCFFFF"/>
            <w:vAlign w:val="center"/>
          </w:tcPr>
          <w:p w:rsidR="00D82EB7" w:rsidRDefault="00693A84" w:rsidP="00D82EB7">
            <w:pPr>
              <w:spacing w:after="100" w:line="280" w:lineRule="exact"/>
              <w:jc w:val="both"/>
              <w:rPr>
                <w:sz w:val="21"/>
                <w:szCs w:val="21"/>
                <w:lang w:eastAsia="ja-JP"/>
              </w:rPr>
            </w:pPr>
            <w:r>
              <w:rPr>
                <w:rFonts w:hint="eastAsia"/>
                <w:sz w:val="21"/>
                <w:szCs w:val="21"/>
                <w:lang w:eastAsia="ja-JP"/>
              </w:rPr>
              <w:t>所属員への教育</w:t>
            </w:r>
          </w:p>
        </w:tc>
        <w:tc>
          <w:tcPr>
            <w:tcW w:w="3686" w:type="dxa"/>
            <w:vAlign w:val="center"/>
          </w:tcPr>
          <w:p w:rsidR="00D82EB7" w:rsidRDefault="00693A84" w:rsidP="00D82EB7">
            <w:pPr>
              <w:spacing w:after="100" w:line="280" w:lineRule="exact"/>
              <w:jc w:val="both"/>
              <w:rPr>
                <w:sz w:val="21"/>
                <w:szCs w:val="21"/>
                <w:lang w:eastAsia="ja-JP"/>
              </w:rPr>
            </w:pPr>
            <w:r>
              <w:rPr>
                <w:rFonts w:hint="eastAsia"/>
                <w:sz w:val="21"/>
                <w:szCs w:val="21"/>
                <w:lang w:eastAsia="ja-JP"/>
              </w:rPr>
              <w:t>□有　　　□無</w:t>
            </w:r>
          </w:p>
        </w:tc>
        <w:tc>
          <w:tcPr>
            <w:tcW w:w="3231" w:type="dxa"/>
            <w:vAlign w:val="center"/>
          </w:tcPr>
          <w:p w:rsidR="00D82EB7" w:rsidRDefault="00D82EB7" w:rsidP="00D82EB7">
            <w:pPr>
              <w:spacing w:after="100" w:line="280" w:lineRule="exact"/>
              <w:jc w:val="both"/>
              <w:rPr>
                <w:sz w:val="21"/>
                <w:szCs w:val="21"/>
                <w:lang w:eastAsia="ja-JP"/>
              </w:rPr>
            </w:pPr>
          </w:p>
        </w:tc>
      </w:tr>
    </w:tbl>
    <w:p w:rsidR="004275E6" w:rsidRPr="00D82EB7" w:rsidRDefault="004275E6" w:rsidP="00A44E28">
      <w:pPr>
        <w:spacing w:after="100" w:line="280" w:lineRule="exact"/>
        <w:rPr>
          <w:sz w:val="21"/>
          <w:szCs w:val="21"/>
          <w:lang w:eastAsia="ja-JP"/>
        </w:rPr>
      </w:pPr>
    </w:p>
    <w:p w:rsidR="000E644B" w:rsidRPr="00F77EC3" w:rsidRDefault="000E644B" w:rsidP="000E644B">
      <w:pPr>
        <w:spacing w:after="100" w:line="280" w:lineRule="exact"/>
        <w:rPr>
          <w:b/>
          <w:sz w:val="21"/>
          <w:szCs w:val="21"/>
          <w:lang w:eastAsia="ja-JP"/>
        </w:rPr>
      </w:pPr>
      <w:r>
        <w:rPr>
          <w:rFonts w:hint="eastAsia"/>
          <w:b/>
          <w:sz w:val="21"/>
          <w:szCs w:val="21"/>
          <w:lang w:eastAsia="ja-JP"/>
        </w:rPr>
        <w:t>6</w:t>
      </w:r>
      <w:r w:rsidR="005679AF">
        <w:rPr>
          <w:rFonts w:hint="eastAsia"/>
          <w:b/>
          <w:sz w:val="21"/>
          <w:szCs w:val="21"/>
          <w:lang w:eastAsia="ja-JP"/>
        </w:rPr>
        <w:t>．業務実施体制確保</w:t>
      </w:r>
      <w:r>
        <w:rPr>
          <w:rFonts w:hint="eastAsia"/>
          <w:b/>
          <w:sz w:val="21"/>
          <w:szCs w:val="21"/>
          <w:lang w:eastAsia="ja-JP"/>
        </w:rPr>
        <w:t>におけるその他の工夫や取り組み</w:t>
      </w:r>
    </w:p>
    <w:tbl>
      <w:tblPr>
        <w:tblStyle w:val="a3"/>
        <w:tblW w:w="0" w:type="auto"/>
        <w:tblLook w:val="04A0" w:firstRow="1" w:lastRow="0" w:firstColumn="1" w:lastColumn="0" w:noHBand="0" w:noVBand="1"/>
      </w:tblPr>
      <w:tblGrid>
        <w:gridCol w:w="10456"/>
      </w:tblGrid>
      <w:tr w:rsidR="000E644B" w:rsidTr="000E644B">
        <w:tc>
          <w:tcPr>
            <w:tcW w:w="10456" w:type="dxa"/>
          </w:tcPr>
          <w:p w:rsidR="000E644B" w:rsidRDefault="000E644B" w:rsidP="000E644B">
            <w:pPr>
              <w:spacing w:after="100" w:line="280" w:lineRule="exact"/>
              <w:rPr>
                <w:sz w:val="21"/>
                <w:szCs w:val="21"/>
                <w:lang w:eastAsia="ja-JP"/>
              </w:rPr>
            </w:pPr>
            <w:r>
              <w:rPr>
                <w:rFonts w:hint="eastAsia"/>
                <w:sz w:val="21"/>
                <w:szCs w:val="21"/>
                <w:lang w:eastAsia="ja-JP"/>
              </w:rPr>
              <w:t>上記のほか、本業務を安定的、継続的に遂行するための工夫があれば本欄に記載してください。</w:t>
            </w:r>
          </w:p>
          <w:p w:rsidR="000E644B" w:rsidRDefault="000E644B" w:rsidP="000E644B">
            <w:pPr>
              <w:spacing w:after="100" w:line="280" w:lineRule="exact"/>
              <w:rPr>
                <w:sz w:val="21"/>
                <w:szCs w:val="21"/>
                <w:lang w:eastAsia="ja-JP"/>
              </w:rPr>
            </w:pPr>
          </w:p>
          <w:p w:rsidR="000E644B" w:rsidRDefault="000E644B" w:rsidP="000E644B">
            <w:pPr>
              <w:spacing w:after="100" w:line="280" w:lineRule="exact"/>
              <w:rPr>
                <w:sz w:val="21"/>
                <w:szCs w:val="21"/>
                <w:lang w:eastAsia="ja-JP"/>
              </w:rPr>
            </w:pPr>
          </w:p>
          <w:p w:rsidR="000E644B" w:rsidRDefault="000E644B" w:rsidP="000E644B">
            <w:pPr>
              <w:spacing w:after="100" w:line="280" w:lineRule="exact"/>
              <w:rPr>
                <w:sz w:val="21"/>
                <w:szCs w:val="21"/>
                <w:lang w:eastAsia="ja-JP"/>
              </w:rPr>
            </w:pPr>
          </w:p>
        </w:tc>
      </w:tr>
    </w:tbl>
    <w:p w:rsidR="000E644B" w:rsidRDefault="000E644B" w:rsidP="000E644B">
      <w:pPr>
        <w:spacing w:after="100" w:line="280" w:lineRule="exact"/>
        <w:rPr>
          <w:sz w:val="21"/>
          <w:szCs w:val="21"/>
          <w:lang w:eastAsia="ja-JP"/>
        </w:rPr>
      </w:pPr>
    </w:p>
    <w:p w:rsidR="005679AF" w:rsidRPr="00F77EC3" w:rsidRDefault="005679AF" w:rsidP="005679AF">
      <w:pPr>
        <w:spacing w:after="100" w:line="280" w:lineRule="exact"/>
        <w:rPr>
          <w:b/>
          <w:sz w:val="21"/>
          <w:szCs w:val="21"/>
          <w:lang w:eastAsia="ja-JP"/>
        </w:rPr>
      </w:pPr>
      <w:r>
        <w:rPr>
          <w:rFonts w:hint="eastAsia"/>
          <w:b/>
          <w:sz w:val="21"/>
          <w:szCs w:val="21"/>
          <w:lang w:eastAsia="ja-JP"/>
        </w:rPr>
        <w:t>7．情報セキュリティ及び秘密確保保持におけるその他の工夫や取り組み</w:t>
      </w:r>
    </w:p>
    <w:tbl>
      <w:tblPr>
        <w:tblStyle w:val="a3"/>
        <w:tblW w:w="0" w:type="auto"/>
        <w:tblLook w:val="04A0" w:firstRow="1" w:lastRow="0" w:firstColumn="1" w:lastColumn="0" w:noHBand="0" w:noVBand="1"/>
      </w:tblPr>
      <w:tblGrid>
        <w:gridCol w:w="10456"/>
      </w:tblGrid>
      <w:tr w:rsidR="005679AF" w:rsidTr="006B7452">
        <w:tc>
          <w:tcPr>
            <w:tcW w:w="10456" w:type="dxa"/>
          </w:tcPr>
          <w:p w:rsidR="005679AF" w:rsidRDefault="005679AF" w:rsidP="006B7452">
            <w:pPr>
              <w:spacing w:after="100" w:line="280" w:lineRule="exact"/>
              <w:rPr>
                <w:sz w:val="21"/>
                <w:szCs w:val="21"/>
                <w:lang w:eastAsia="ja-JP"/>
              </w:rPr>
            </w:pPr>
            <w:r>
              <w:rPr>
                <w:rFonts w:hint="eastAsia"/>
                <w:sz w:val="21"/>
                <w:szCs w:val="21"/>
                <w:lang w:eastAsia="ja-JP"/>
              </w:rPr>
              <w:t>上記のほか、本業務を円滑に遂行するための工夫があれば本欄に記載してください。</w:t>
            </w:r>
          </w:p>
          <w:p w:rsidR="005679AF" w:rsidRDefault="005679AF" w:rsidP="006B7452">
            <w:pPr>
              <w:spacing w:after="100" w:line="280" w:lineRule="exact"/>
              <w:rPr>
                <w:sz w:val="21"/>
                <w:szCs w:val="21"/>
                <w:lang w:eastAsia="ja-JP"/>
              </w:rPr>
            </w:pPr>
          </w:p>
          <w:p w:rsidR="000D71AA" w:rsidRDefault="000D71AA" w:rsidP="006B7452">
            <w:pPr>
              <w:spacing w:after="100" w:line="280" w:lineRule="exact"/>
              <w:rPr>
                <w:sz w:val="21"/>
                <w:szCs w:val="21"/>
                <w:lang w:eastAsia="ja-JP"/>
              </w:rPr>
            </w:pPr>
          </w:p>
        </w:tc>
      </w:tr>
    </w:tbl>
    <w:p w:rsidR="005679AF" w:rsidRPr="005679AF" w:rsidRDefault="005679AF" w:rsidP="000E644B">
      <w:pPr>
        <w:spacing w:after="100" w:line="280" w:lineRule="exact"/>
        <w:rPr>
          <w:sz w:val="21"/>
          <w:szCs w:val="21"/>
          <w:lang w:eastAsia="ja-JP"/>
        </w:rPr>
      </w:pPr>
    </w:p>
    <w:sectPr w:rsidR="005679AF" w:rsidRPr="005679AF" w:rsidSect="00A44E2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04A" w:rsidRDefault="007E504A" w:rsidP="00A10256">
      <w:pPr>
        <w:spacing w:after="0" w:line="240" w:lineRule="auto"/>
      </w:pPr>
      <w:r>
        <w:separator/>
      </w:r>
    </w:p>
  </w:endnote>
  <w:endnote w:type="continuationSeparator" w:id="0">
    <w:p w:rsidR="007E504A" w:rsidRDefault="007E504A" w:rsidP="00A10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04A" w:rsidRDefault="007E504A" w:rsidP="00A10256">
      <w:pPr>
        <w:spacing w:after="0" w:line="240" w:lineRule="auto"/>
      </w:pPr>
      <w:r>
        <w:separator/>
      </w:r>
    </w:p>
  </w:footnote>
  <w:footnote w:type="continuationSeparator" w:id="0">
    <w:p w:rsidR="007E504A" w:rsidRDefault="007E504A" w:rsidP="00A10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816F2"/>
    <w:multiLevelType w:val="hybridMultilevel"/>
    <w:tmpl w:val="73785776"/>
    <w:lvl w:ilvl="0" w:tplc="1E04C2B0">
      <w:start w:val="2"/>
      <w:numFmt w:val="bullet"/>
      <w:lvlText w:val="□"/>
      <w:lvlJc w:val="left"/>
      <w:pPr>
        <w:ind w:left="360" w:hanging="360"/>
      </w:pPr>
      <w:rPr>
        <w:rFonts w:ascii="游ゴシック" w:eastAsia="游ゴシック" w:hAnsi="游ゴシック" w:cstheme="minorBidi" w:hint="eastAsia"/>
      </w:rPr>
    </w:lvl>
    <w:lvl w:ilvl="1" w:tplc="D87E06A6">
      <w:start w:val="2"/>
      <w:numFmt w:val="bullet"/>
      <w:lvlText w:val="※"/>
      <w:lvlJc w:val="left"/>
      <w:pPr>
        <w:ind w:left="780" w:hanging="360"/>
      </w:pPr>
      <w:rPr>
        <w:rFonts w:ascii="游ゴシック" w:eastAsia="游ゴシック" w:hAnsi="游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39F0D50"/>
    <w:multiLevelType w:val="hybridMultilevel"/>
    <w:tmpl w:val="1494F5F8"/>
    <w:lvl w:ilvl="0" w:tplc="DBF839EA">
      <w:start w:val="3"/>
      <w:numFmt w:val="bullet"/>
      <w:lvlText w:val="※"/>
      <w:lvlJc w:val="left"/>
      <w:pPr>
        <w:ind w:left="360" w:hanging="360"/>
      </w:pPr>
      <w:rPr>
        <w:rFonts w:ascii="游ゴシック" w:eastAsia="游ゴシック" w:hAnsi="游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28"/>
    <w:rsid w:val="00021372"/>
    <w:rsid w:val="000D71AA"/>
    <w:rsid w:val="000E644B"/>
    <w:rsid w:val="001F6313"/>
    <w:rsid w:val="00384AAA"/>
    <w:rsid w:val="003D71C6"/>
    <w:rsid w:val="004275E6"/>
    <w:rsid w:val="005679AF"/>
    <w:rsid w:val="00626223"/>
    <w:rsid w:val="00693A84"/>
    <w:rsid w:val="007670CB"/>
    <w:rsid w:val="007801ED"/>
    <w:rsid w:val="007E504A"/>
    <w:rsid w:val="00800F2A"/>
    <w:rsid w:val="00A10256"/>
    <w:rsid w:val="00A44E28"/>
    <w:rsid w:val="00A556A9"/>
    <w:rsid w:val="00B22A71"/>
    <w:rsid w:val="00B2651A"/>
    <w:rsid w:val="00CB45A5"/>
    <w:rsid w:val="00D82EB7"/>
    <w:rsid w:val="00E00D27"/>
    <w:rsid w:val="00EF1280"/>
    <w:rsid w:val="00F028F2"/>
    <w:rsid w:val="00F77E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E28"/>
    <w:pPr>
      <w:spacing w:after="200" w:line="276" w:lineRule="auto"/>
    </w:pPr>
    <w:rPr>
      <w:rFonts w:ascii="游ゴシック" w:eastAsia="游ゴシック" w:hAnsi="游ゴシック"/>
      <w:kern w:val="0"/>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E28"/>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00D27"/>
    <w:pPr>
      <w:ind w:leftChars="400" w:left="840"/>
    </w:pPr>
  </w:style>
  <w:style w:type="paragraph" w:styleId="a5">
    <w:name w:val="header"/>
    <w:basedOn w:val="a"/>
    <w:link w:val="a6"/>
    <w:uiPriority w:val="99"/>
    <w:unhideWhenUsed/>
    <w:rsid w:val="00A10256"/>
    <w:pPr>
      <w:tabs>
        <w:tab w:val="center" w:pos="4252"/>
        <w:tab w:val="right" w:pos="8504"/>
      </w:tabs>
      <w:snapToGrid w:val="0"/>
    </w:pPr>
  </w:style>
  <w:style w:type="character" w:customStyle="1" w:styleId="a6">
    <w:name w:val="ヘッダー (文字)"/>
    <w:basedOn w:val="a0"/>
    <w:link w:val="a5"/>
    <w:uiPriority w:val="99"/>
    <w:rsid w:val="00A10256"/>
    <w:rPr>
      <w:rFonts w:ascii="游ゴシック" w:eastAsia="游ゴシック" w:hAnsi="游ゴシック"/>
      <w:kern w:val="0"/>
      <w:sz w:val="18"/>
      <w:lang w:eastAsia="en-US"/>
    </w:rPr>
  </w:style>
  <w:style w:type="paragraph" w:styleId="a7">
    <w:name w:val="footer"/>
    <w:basedOn w:val="a"/>
    <w:link w:val="a8"/>
    <w:uiPriority w:val="99"/>
    <w:unhideWhenUsed/>
    <w:rsid w:val="00A10256"/>
    <w:pPr>
      <w:tabs>
        <w:tab w:val="center" w:pos="4252"/>
        <w:tab w:val="right" w:pos="8504"/>
      </w:tabs>
      <w:snapToGrid w:val="0"/>
    </w:pPr>
  </w:style>
  <w:style w:type="character" w:customStyle="1" w:styleId="a8">
    <w:name w:val="フッター (文字)"/>
    <w:basedOn w:val="a0"/>
    <w:link w:val="a7"/>
    <w:uiPriority w:val="99"/>
    <w:rsid w:val="00A10256"/>
    <w:rPr>
      <w:rFonts w:ascii="游ゴシック" w:eastAsia="游ゴシック" w:hAnsi="游ゴシック"/>
      <w:kern w:val="0"/>
      <w:sz w:val="18"/>
      <w:lang w:eastAsia="en-US"/>
    </w:rPr>
  </w:style>
  <w:style w:type="paragraph" w:styleId="a9">
    <w:name w:val="Balloon Text"/>
    <w:basedOn w:val="a"/>
    <w:link w:val="aa"/>
    <w:uiPriority w:val="99"/>
    <w:semiHidden/>
    <w:unhideWhenUsed/>
    <w:rsid w:val="00D82EB7"/>
    <w:pPr>
      <w:spacing w:after="0" w:line="240" w:lineRule="auto"/>
    </w:pPr>
    <w:rPr>
      <w:rFonts w:asciiTheme="majorHAnsi" w:eastAsiaTheme="majorEastAsia" w:hAnsiTheme="majorHAnsi" w:cstheme="majorBidi"/>
      <w:szCs w:val="18"/>
    </w:rPr>
  </w:style>
  <w:style w:type="character" w:customStyle="1" w:styleId="aa">
    <w:name w:val="吹き出し (文字)"/>
    <w:basedOn w:val="a0"/>
    <w:link w:val="a9"/>
    <w:uiPriority w:val="99"/>
    <w:semiHidden/>
    <w:rsid w:val="00D82EB7"/>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FD8E7-17EE-4548-890E-3F55744B8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2026-09-18T01:50:00Z</dcterms:created>
  <dcterms:modified xsi:type="dcterms:W3CDTF">2026-09-18T01:50:00Z</dcterms:modified>
</cp:coreProperties>
</file>